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2BB9" w14:textId="6887A399" w:rsidR="002B365B" w:rsidRPr="00CD1A1E" w:rsidRDefault="00F97D25" w:rsidP="00F97D25">
      <w:pPr>
        <w:pStyle w:val="Bezmezer"/>
        <w:jc w:val="center"/>
        <w:rPr>
          <w:rFonts w:cstheme="minorHAnsi"/>
          <w:b/>
          <w:color w:val="0070C0"/>
          <w:sz w:val="36"/>
          <w:szCs w:val="36"/>
        </w:rPr>
      </w:pPr>
      <w:r w:rsidRPr="00CD1A1E">
        <w:rPr>
          <w:rFonts w:cstheme="minorHAnsi"/>
          <w:b/>
          <w:color w:val="0070C0"/>
          <w:sz w:val="36"/>
          <w:szCs w:val="36"/>
        </w:rPr>
        <w:t xml:space="preserve">Městská knihovna </w:t>
      </w:r>
      <w:r w:rsidR="00593720" w:rsidRPr="00CD1A1E">
        <w:rPr>
          <w:rFonts w:cstheme="minorHAnsi"/>
          <w:b/>
          <w:color w:val="0070C0"/>
          <w:sz w:val="36"/>
          <w:szCs w:val="36"/>
        </w:rPr>
        <w:t>Cvikov</w:t>
      </w:r>
    </w:p>
    <w:p w14:paraId="444F4108" w14:textId="01CE3F77" w:rsidR="00F97D25" w:rsidRDefault="00BD5DCB" w:rsidP="00F97D25">
      <w:pPr>
        <w:pStyle w:val="Bezmezer"/>
        <w:jc w:val="center"/>
        <w:rPr>
          <w:rFonts w:cstheme="minorHAnsi"/>
          <w:b/>
          <w:i/>
          <w:iCs/>
          <w:sz w:val="36"/>
          <w:szCs w:val="36"/>
        </w:rPr>
      </w:pPr>
      <w:r w:rsidRPr="00CD1A1E">
        <w:rPr>
          <w:rFonts w:cstheme="minorHAnsi"/>
          <w:b/>
          <w:i/>
          <w:iCs/>
          <w:sz w:val="36"/>
          <w:szCs w:val="36"/>
        </w:rPr>
        <w:t>Výroční zpráva 202</w:t>
      </w:r>
      <w:r w:rsidR="00375255">
        <w:rPr>
          <w:rFonts w:cstheme="minorHAnsi"/>
          <w:b/>
          <w:i/>
          <w:iCs/>
          <w:sz w:val="36"/>
          <w:szCs w:val="36"/>
        </w:rPr>
        <w:t>5</w:t>
      </w:r>
    </w:p>
    <w:p w14:paraId="38CC6A10" w14:textId="484A1DB0" w:rsidR="00A818E1" w:rsidRPr="00CD1A1E" w:rsidRDefault="00A818E1" w:rsidP="00F97D25">
      <w:pPr>
        <w:pStyle w:val="Bezmezer"/>
        <w:jc w:val="center"/>
        <w:rPr>
          <w:rFonts w:cstheme="minorHAnsi"/>
          <w:b/>
          <w:i/>
          <w:iCs/>
          <w:sz w:val="36"/>
          <w:szCs w:val="36"/>
        </w:rPr>
      </w:pPr>
      <w:r>
        <w:rPr>
          <w:rFonts w:cstheme="minorHAnsi"/>
          <w:b/>
          <w:i/>
          <w:iCs/>
          <w:noProof/>
          <w:sz w:val="36"/>
          <w:szCs w:val="36"/>
        </w:rPr>
        <w:drawing>
          <wp:inline distT="0" distB="0" distL="0" distR="0" wp14:anchorId="5E61D61B" wp14:editId="3A2DF79D">
            <wp:extent cx="1066800" cy="8987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55" cy="90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AE3E" w14:textId="77777777" w:rsidR="00F97D25" w:rsidRPr="00CD1A1E" w:rsidRDefault="00F97D25" w:rsidP="00F97D25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29EF4E4D" w14:textId="77777777" w:rsidR="00F97D25" w:rsidRPr="000A6878" w:rsidRDefault="00F97D25" w:rsidP="00F97D25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0E0DDA9" w14:textId="1A73BFAC" w:rsidR="002D2AC2" w:rsidRDefault="002D2AC2" w:rsidP="002D2AC2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Aktivity knihovny</w:t>
      </w:r>
    </w:p>
    <w:p w14:paraId="4EDECDC0" w14:textId="77777777" w:rsidR="002D2AC2" w:rsidRPr="00CD1A1E" w:rsidRDefault="002D2AC2" w:rsidP="002D2AC2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A88278F" w14:textId="515C85FB" w:rsidR="003A3379" w:rsidRDefault="00375255" w:rsidP="00F52126">
      <w:pPr>
        <w:ind w:left="851" w:firstLine="565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Do konce školního roku 2024/2025</w:t>
      </w:r>
      <w:r w:rsidR="002D2AC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jsme v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 naší k</w:t>
      </w:r>
      <w:r w:rsid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nihovně </w:t>
      </w:r>
      <w:r w:rsidR="00F521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poctivě každý týden ve čtvrtek četli školním </w:t>
      </w:r>
      <w:r w:rsidR="00F52126" w:rsidRPr="002D2AC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družinám</w:t>
      </w:r>
      <w:r w:rsidR="00F52126">
        <w:rPr>
          <w:rFonts w:asciiTheme="minorHAnsi" w:eastAsia="Times New Roman" w:hAnsiTheme="minorHAnsi" w:cstheme="minorHAnsi"/>
          <w:sz w:val="24"/>
          <w:szCs w:val="24"/>
          <w:lang w:eastAsia="cs-CZ"/>
        </w:rPr>
        <w:t>. D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>omluvil</w:t>
      </w:r>
      <w:r w:rsidR="00F52126">
        <w:rPr>
          <w:rFonts w:asciiTheme="minorHAnsi" w:eastAsia="Times New Roman" w:hAnsiTheme="minorHAnsi" w:cstheme="minorHAnsi"/>
          <w:sz w:val="24"/>
          <w:szCs w:val="24"/>
          <w:lang w:eastAsia="cs-CZ"/>
        </w:rPr>
        <w:t>i jsme se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s paní vedoucí</w:t>
      </w:r>
      <w:r w:rsidR="00A7337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ružiny </w:t>
      </w:r>
      <w:r w:rsidR="00A73370">
        <w:rPr>
          <w:rFonts w:asciiTheme="minorHAnsi" w:eastAsia="Times New Roman" w:hAnsiTheme="minorHAnsi" w:cstheme="minorHAnsi"/>
          <w:sz w:val="24"/>
          <w:szCs w:val="24"/>
          <w:lang w:eastAsia="cs-CZ"/>
        </w:rPr>
        <w:t>v</w:t>
      </w:r>
      <w:r w:rsidR="002D2AC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místní</w:t>
      </w:r>
      <w:r w:rsidR="00A7337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škole 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ZŠ B. Hynka a vymyslely společný plán. </w:t>
      </w:r>
      <w:r w:rsidR="00A7337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Ke každému čtení mají děti jeden úkol, nebo aktivitu. </w:t>
      </w:r>
      <w:r w:rsidR="00F52126">
        <w:rPr>
          <w:rFonts w:asciiTheme="minorHAnsi" w:eastAsia="Times New Roman" w:hAnsiTheme="minorHAnsi" w:cstheme="minorHAnsi"/>
          <w:sz w:val="24"/>
          <w:szCs w:val="24"/>
          <w:lang w:eastAsia="cs-CZ"/>
        </w:rPr>
        <w:t>T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ak se děti učí přirozeně </w:t>
      </w:r>
      <w:r w:rsidR="003A7B8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se 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 knihovně pohybovat a </w:t>
      </w:r>
      <w:r w:rsidR="00A73370">
        <w:rPr>
          <w:rFonts w:asciiTheme="minorHAnsi" w:eastAsia="Times New Roman" w:hAnsiTheme="minorHAnsi" w:cstheme="minorHAnsi"/>
          <w:sz w:val="24"/>
          <w:szCs w:val="24"/>
          <w:lang w:eastAsia="cs-CZ"/>
        </w:rPr>
        <w:t>učí je to i chodit</w:t>
      </w:r>
      <w:r w:rsidR="00672AB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za námi ve svém volném čase. </w:t>
      </w:r>
      <w:r w:rsidR="003A3379">
        <w:rPr>
          <w:rFonts w:asciiTheme="minorHAnsi" w:eastAsia="Times New Roman" w:hAnsiTheme="minorHAnsi" w:cstheme="minorHAnsi"/>
          <w:sz w:val="24"/>
          <w:szCs w:val="24"/>
          <w:lang w:eastAsia="cs-CZ"/>
        </w:rPr>
        <w:t>Je to velmi pestré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a</w:t>
      </w:r>
      <w:r w:rsidR="003A3379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účast je zaručená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Ale protože si družina vymyslela i jiné – pohybové kroužky, skončil zájem o toto čtení. Děti přeci jen sedí </w:t>
      </w:r>
      <w:r w:rsidR="00D326B9">
        <w:rPr>
          <w:rFonts w:asciiTheme="minorHAnsi" w:eastAsia="Times New Roman" w:hAnsiTheme="minorHAnsi" w:cstheme="minorHAnsi"/>
          <w:sz w:val="24"/>
          <w:szCs w:val="24"/>
          <w:lang w:eastAsia="cs-CZ"/>
        </w:rPr>
        <w:t>pět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hodin v lavicích, a tak je láká spíše pohyb. Pro školní rok 2025/2026 jsme čtení pro družiny zorganizovali jen jako perličku, tedy 1x za pololetí pro každou skupinu zvlášť.</w:t>
      </w:r>
    </w:p>
    <w:p w14:paraId="3BFA903C" w14:textId="77777777" w:rsidR="002D2AC2" w:rsidRDefault="002D2AC2" w:rsidP="00F52126">
      <w:pPr>
        <w:ind w:left="851" w:firstLine="565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B785CBD" w14:textId="1587C779" w:rsidR="002D2AC2" w:rsidRDefault="002D2AC2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Dále </w:t>
      </w:r>
      <w:r w:rsidR="00375255">
        <w:rPr>
          <w:rFonts w:asciiTheme="minorHAnsi" w:eastAsia="Times New Roman" w:hAnsiTheme="minorHAnsi" w:cstheme="minorHAnsi"/>
          <w:sz w:val="24"/>
          <w:szCs w:val="24"/>
          <w:lang w:eastAsia="cs-CZ"/>
        </w:rPr>
        <w:t>tento rok pokračujeme s</w:t>
      </w:r>
      <w:r w:rsidR="003D3F09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3D3F09" w:rsidRPr="002D2AC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projekt</w:t>
      </w:r>
      <w:r w:rsidR="0037525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em</w:t>
      </w:r>
      <w:r w:rsidR="003D3F09" w:rsidRPr="002D2AC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„S knížkou do života“- </w:t>
      </w:r>
      <w:proofErr w:type="spellStart"/>
      <w:r w:rsidR="003D3F09" w:rsidRPr="002D2AC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Bookstart</w:t>
      </w:r>
      <w:proofErr w:type="spellEnd"/>
      <w:r w:rsidR="003D3F09" w:rsidRPr="002D2AC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r w:rsidR="003D3F09" w:rsidRPr="002D2AC2">
        <w:rPr>
          <w:rFonts w:asciiTheme="minorHAnsi" w:hAnsiTheme="minorHAnsi" w:cstheme="minorHAnsi"/>
          <w:sz w:val="24"/>
          <w:szCs w:val="24"/>
        </w:rPr>
        <w:t xml:space="preserve"> </w:t>
      </w:r>
      <w:r w:rsidR="003D3F09">
        <w:rPr>
          <w:rFonts w:asciiTheme="minorHAnsi" w:hAnsiTheme="minorHAnsi" w:cstheme="minorHAnsi"/>
          <w:sz w:val="24"/>
          <w:szCs w:val="24"/>
        </w:rPr>
        <w:t xml:space="preserve">To </w:t>
      </w:r>
      <w:r w:rsidR="00F5602C">
        <w:rPr>
          <w:rFonts w:asciiTheme="minorHAnsi" w:hAnsiTheme="minorHAnsi" w:cstheme="minorHAnsi"/>
          <w:sz w:val="24"/>
          <w:szCs w:val="24"/>
        </w:rPr>
        <w:t xml:space="preserve">znamená, že jsme dvakrát společně se zástupci Města Cvikova </w:t>
      </w:r>
      <w:r w:rsidR="004E1597">
        <w:rPr>
          <w:rFonts w:asciiTheme="minorHAnsi" w:hAnsiTheme="minorHAnsi" w:cstheme="minorHAnsi"/>
          <w:sz w:val="24"/>
          <w:szCs w:val="24"/>
        </w:rPr>
        <w:t>při</w:t>
      </w:r>
      <w:r w:rsidR="00F5602C">
        <w:rPr>
          <w:rFonts w:asciiTheme="minorHAnsi" w:hAnsiTheme="minorHAnsi" w:cstheme="minorHAnsi"/>
          <w:sz w:val="24"/>
          <w:szCs w:val="24"/>
        </w:rPr>
        <w:t xml:space="preserve">vítali </w:t>
      </w:r>
      <w:r w:rsidR="0008446B">
        <w:rPr>
          <w:rFonts w:asciiTheme="minorHAnsi" w:hAnsiTheme="minorHAnsi" w:cstheme="minorHAnsi"/>
          <w:sz w:val="24"/>
          <w:szCs w:val="24"/>
        </w:rPr>
        <w:t xml:space="preserve">nové </w:t>
      </w:r>
      <w:r w:rsidR="00F5602C">
        <w:rPr>
          <w:rFonts w:asciiTheme="minorHAnsi" w:hAnsiTheme="minorHAnsi" w:cstheme="minorHAnsi"/>
          <w:sz w:val="24"/>
          <w:szCs w:val="24"/>
        </w:rPr>
        <w:t xml:space="preserve">občánky. A </w:t>
      </w:r>
      <w:r>
        <w:rPr>
          <w:rFonts w:asciiTheme="minorHAnsi" w:hAnsiTheme="minorHAnsi" w:cstheme="minorHAnsi"/>
          <w:sz w:val="24"/>
          <w:szCs w:val="24"/>
        </w:rPr>
        <w:t xml:space="preserve">postupně jsme </w:t>
      </w:r>
      <w:r w:rsidR="00F5602C">
        <w:rPr>
          <w:rFonts w:asciiTheme="minorHAnsi" w:hAnsiTheme="minorHAnsi" w:cstheme="minorHAnsi"/>
          <w:sz w:val="24"/>
          <w:szCs w:val="24"/>
        </w:rPr>
        <w:t xml:space="preserve">maminkám </w:t>
      </w:r>
      <w:r>
        <w:rPr>
          <w:rFonts w:asciiTheme="minorHAnsi" w:hAnsiTheme="minorHAnsi" w:cstheme="minorHAnsi"/>
          <w:sz w:val="24"/>
          <w:szCs w:val="24"/>
        </w:rPr>
        <w:t xml:space="preserve">zavedli pravidelný </w:t>
      </w:r>
      <w:r w:rsidR="00F5602C">
        <w:rPr>
          <w:rFonts w:asciiTheme="minorHAnsi" w:hAnsiTheme="minorHAnsi" w:cstheme="minorHAnsi"/>
          <w:sz w:val="24"/>
          <w:szCs w:val="24"/>
        </w:rPr>
        <w:t>termín</w:t>
      </w:r>
      <w:r>
        <w:rPr>
          <w:rFonts w:asciiTheme="minorHAnsi" w:hAnsiTheme="minorHAnsi" w:cstheme="minorHAnsi"/>
          <w:sz w:val="24"/>
          <w:szCs w:val="24"/>
        </w:rPr>
        <w:t xml:space="preserve"> společného</w:t>
      </w:r>
      <w:r w:rsidR="00F5602C">
        <w:rPr>
          <w:rFonts w:asciiTheme="minorHAnsi" w:hAnsiTheme="minorHAnsi" w:cstheme="minorHAnsi"/>
          <w:sz w:val="24"/>
          <w:szCs w:val="24"/>
        </w:rPr>
        <w:t xml:space="preserve"> setkávání. A to každou poslední středu v měsíci. </w:t>
      </w:r>
    </w:p>
    <w:p w14:paraId="00A9BEDD" w14:textId="71402C96" w:rsidR="003A7B8C" w:rsidRDefault="00375255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F2F6D">
        <w:rPr>
          <w:rFonts w:asciiTheme="minorHAnsi" w:hAnsiTheme="minorHAnsi" w:cstheme="minorHAnsi"/>
          <w:b/>
          <w:bCs/>
          <w:sz w:val="24"/>
          <w:szCs w:val="24"/>
        </w:rPr>
        <w:t>6.2</w:t>
      </w:r>
      <w:r w:rsidR="003A7B8C"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A7B8C" w:rsidRPr="003A7B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měl</w:t>
      </w:r>
      <w:r w:rsidR="002A58A3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maminky pozvanou paní lékárnici a povídali </w:t>
      </w:r>
      <w:r w:rsidR="0008446B">
        <w:rPr>
          <w:rFonts w:asciiTheme="minorHAnsi" w:hAnsiTheme="minorHAnsi" w:cstheme="minorHAnsi"/>
          <w:sz w:val="24"/>
          <w:szCs w:val="24"/>
        </w:rPr>
        <w:t xml:space="preserve">jsme </w:t>
      </w:r>
      <w:r>
        <w:rPr>
          <w:rFonts w:asciiTheme="minorHAnsi" w:hAnsiTheme="minorHAnsi" w:cstheme="minorHAnsi"/>
          <w:sz w:val="24"/>
          <w:szCs w:val="24"/>
        </w:rPr>
        <w:t>si o bylinkách pro nachlazení a imunitu</w:t>
      </w:r>
      <w:r w:rsidR="002A58A3">
        <w:rPr>
          <w:rFonts w:asciiTheme="minorHAnsi" w:hAnsiTheme="minorHAnsi" w:cstheme="minorHAnsi"/>
          <w:sz w:val="24"/>
          <w:szCs w:val="24"/>
        </w:rPr>
        <w:t>, dále proběhlo</w:t>
      </w:r>
    </w:p>
    <w:p w14:paraId="15C8D016" w14:textId="1C3E88A8" w:rsidR="003A7B8C" w:rsidRDefault="003A7B8C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 w:rsidRPr="003A7B8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7525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F2F6D">
        <w:rPr>
          <w:rFonts w:asciiTheme="minorHAnsi" w:hAnsiTheme="minorHAnsi" w:cstheme="minorHAnsi"/>
          <w:b/>
          <w:bCs/>
          <w:sz w:val="24"/>
          <w:szCs w:val="24"/>
        </w:rPr>
        <w:t>.3</w:t>
      </w:r>
      <w:r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3A7B8C">
        <w:rPr>
          <w:rFonts w:asciiTheme="minorHAnsi" w:hAnsiTheme="minorHAnsi" w:cstheme="minorHAnsi"/>
          <w:sz w:val="24"/>
          <w:szCs w:val="24"/>
        </w:rPr>
        <w:t xml:space="preserve"> </w:t>
      </w:r>
      <w:r w:rsidR="00CF2F6D">
        <w:rPr>
          <w:rFonts w:asciiTheme="minorHAnsi" w:hAnsiTheme="minorHAnsi" w:cstheme="minorHAnsi"/>
          <w:sz w:val="24"/>
          <w:szCs w:val="24"/>
        </w:rPr>
        <w:t xml:space="preserve">interaktivní čtení knížky „Kamil neumí lítat“ od </w:t>
      </w:r>
      <w:r w:rsidR="002A58A3">
        <w:rPr>
          <w:rFonts w:asciiTheme="minorHAnsi" w:hAnsiTheme="minorHAnsi" w:cstheme="minorHAnsi"/>
          <w:sz w:val="24"/>
          <w:szCs w:val="24"/>
        </w:rPr>
        <w:t>Jennifer Berne</w:t>
      </w:r>
    </w:p>
    <w:p w14:paraId="5CEFCDC2" w14:textId="157229C3" w:rsidR="003A7B8C" w:rsidRDefault="002A58A3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30.4</w:t>
      </w:r>
      <w:r w:rsidR="003A7B8C"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A7B8C" w:rsidRPr="003A7B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interaktivní čtení knížky „Horská cesta“ od Marianne </w:t>
      </w:r>
      <w:proofErr w:type="spellStart"/>
      <w:r>
        <w:rPr>
          <w:rFonts w:asciiTheme="minorHAnsi" w:hAnsiTheme="minorHAnsi" w:cstheme="minorHAnsi"/>
          <w:sz w:val="24"/>
          <w:szCs w:val="24"/>
        </w:rPr>
        <w:t>Dubuc</w:t>
      </w:r>
      <w:proofErr w:type="spellEnd"/>
    </w:p>
    <w:p w14:paraId="753D2954" w14:textId="658CD1B0" w:rsidR="003A7B8C" w:rsidRDefault="002A58A3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28.5</w:t>
      </w:r>
      <w:r w:rsidR="003A7B8C"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A7B8C" w:rsidRPr="003A7B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interaktivní čtení knížky „</w:t>
      </w:r>
      <w:proofErr w:type="spellStart"/>
      <w:r>
        <w:rPr>
          <w:rFonts w:asciiTheme="minorHAnsi" w:hAnsiTheme="minorHAnsi" w:cstheme="minorHAnsi"/>
          <w:sz w:val="24"/>
          <w:szCs w:val="24"/>
        </w:rPr>
        <w:t>Papuchalk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Petr“ od Petra Horáčka, doplněné o písničky na kytaru od jedné milé bývalé paní učitelky</w:t>
      </w:r>
    </w:p>
    <w:p w14:paraId="5C7D3F03" w14:textId="4DA26645" w:rsidR="002A58A3" w:rsidRDefault="002A58A3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9284E">
        <w:rPr>
          <w:rFonts w:asciiTheme="minorHAnsi" w:hAnsiTheme="minorHAnsi" w:cstheme="minorHAnsi"/>
          <w:b/>
          <w:bCs/>
          <w:sz w:val="24"/>
          <w:szCs w:val="24"/>
        </w:rPr>
        <w:t>5.6</w:t>
      </w:r>
      <w:r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3A7B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interaktivní čtení knížky</w:t>
      </w:r>
      <w:r w:rsidR="0099284E">
        <w:rPr>
          <w:rFonts w:asciiTheme="minorHAnsi" w:hAnsiTheme="minorHAnsi" w:cstheme="minorHAnsi"/>
          <w:sz w:val="24"/>
          <w:szCs w:val="24"/>
        </w:rPr>
        <w:t xml:space="preserve"> „Boudo, budko“</w:t>
      </w:r>
    </w:p>
    <w:p w14:paraId="567B083D" w14:textId="31FAFE43" w:rsidR="0099284E" w:rsidRDefault="0099284E" w:rsidP="00D326B9">
      <w:pPr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</w:t>
      </w:r>
      <w:r w:rsidR="0008446B">
        <w:rPr>
          <w:rFonts w:asciiTheme="minorHAnsi" w:hAnsiTheme="minorHAnsi" w:cstheme="minorHAnsi"/>
          <w:sz w:val="24"/>
          <w:szCs w:val="24"/>
        </w:rPr>
        <w:t xml:space="preserve">letních </w:t>
      </w:r>
      <w:r>
        <w:rPr>
          <w:rFonts w:asciiTheme="minorHAnsi" w:hAnsiTheme="minorHAnsi" w:cstheme="minorHAnsi"/>
          <w:sz w:val="24"/>
          <w:szCs w:val="24"/>
        </w:rPr>
        <w:t xml:space="preserve">prázdninách jsme se znovu setkali v tradiční středu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24.9. </w:t>
      </w:r>
      <w:r w:rsidRPr="0099284E">
        <w:rPr>
          <w:rFonts w:asciiTheme="minorHAnsi" w:hAnsiTheme="minorHAnsi" w:cstheme="minorHAnsi"/>
          <w:sz w:val="24"/>
          <w:szCs w:val="24"/>
        </w:rPr>
        <w:t>na téma sporty s knížkou „Sportujeme s </w:t>
      </w:r>
      <w:proofErr w:type="spellStart"/>
      <w:r w:rsidRPr="0099284E">
        <w:rPr>
          <w:rFonts w:asciiTheme="minorHAnsi" w:hAnsiTheme="minorHAnsi" w:cstheme="minorHAnsi"/>
          <w:sz w:val="24"/>
          <w:szCs w:val="24"/>
        </w:rPr>
        <w:t>Peppou</w:t>
      </w:r>
      <w:proofErr w:type="spellEnd"/>
      <w:r w:rsidRPr="0099284E">
        <w:rPr>
          <w:rFonts w:asciiTheme="minorHAnsi" w:hAnsiTheme="minorHAnsi" w:cstheme="minorHAnsi"/>
          <w:sz w:val="24"/>
          <w:szCs w:val="24"/>
        </w:rPr>
        <w:t>“</w:t>
      </w:r>
    </w:p>
    <w:p w14:paraId="02D25271" w14:textId="05839937" w:rsidR="0099284E" w:rsidRPr="0099284E" w:rsidRDefault="0099284E" w:rsidP="0099284E">
      <w:pPr>
        <w:ind w:left="851" w:firstLine="5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29.10</w:t>
      </w:r>
      <w:r w:rsidRPr="003A7B8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3A7B8C">
        <w:rPr>
          <w:rFonts w:asciiTheme="minorHAnsi" w:hAnsiTheme="minorHAnsi" w:cstheme="minorHAnsi"/>
          <w:sz w:val="24"/>
          <w:szCs w:val="24"/>
        </w:rPr>
        <w:t xml:space="preserve"> </w:t>
      </w:r>
      <w:r w:rsidR="0008446B">
        <w:rPr>
          <w:rFonts w:asciiTheme="minorHAnsi" w:hAnsiTheme="minorHAnsi" w:cstheme="minorHAnsi"/>
          <w:sz w:val="24"/>
          <w:szCs w:val="24"/>
        </w:rPr>
        <w:t xml:space="preserve">proběhlo znovu </w:t>
      </w:r>
      <w:r>
        <w:rPr>
          <w:rFonts w:asciiTheme="minorHAnsi" w:hAnsiTheme="minorHAnsi" w:cstheme="minorHAnsi"/>
          <w:sz w:val="24"/>
          <w:szCs w:val="24"/>
        </w:rPr>
        <w:t>interaktivní čtení knížky „Na procházce ve vlaku“ od Radka Malého</w:t>
      </w:r>
    </w:p>
    <w:p w14:paraId="6F690381" w14:textId="3323AD05" w:rsidR="003A7B8C" w:rsidRDefault="0008446B" w:rsidP="00D326B9">
      <w:pPr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99284E">
        <w:rPr>
          <w:rFonts w:asciiTheme="minorHAnsi" w:hAnsiTheme="minorHAnsi" w:cstheme="minorHAnsi"/>
          <w:sz w:val="24"/>
          <w:szCs w:val="24"/>
        </w:rPr>
        <w:t xml:space="preserve"> p</w:t>
      </w:r>
      <w:r w:rsidR="003A7B8C" w:rsidRPr="003A7B8C">
        <w:rPr>
          <w:rFonts w:asciiTheme="minorHAnsi" w:hAnsiTheme="minorHAnsi" w:cstheme="minorHAnsi"/>
          <w:sz w:val="24"/>
          <w:szCs w:val="24"/>
        </w:rPr>
        <w:t xml:space="preserve">oslední setkání s trpaslíčky v </w:t>
      </w:r>
      <w:proofErr w:type="spellStart"/>
      <w:r w:rsidR="003A7B8C" w:rsidRPr="003A7B8C">
        <w:rPr>
          <w:rFonts w:asciiTheme="minorHAnsi" w:hAnsiTheme="minorHAnsi" w:cstheme="minorHAnsi"/>
          <w:sz w:val="24"/>
          <w:szCs w:val="24"/>
        </w:rPr>
        <w:t>Klubíku</w:t>
      </w:r>
      <w:proofErr w:type="spellEnd"/>
      <w:r w:rsidR="003A7B8C" w:rsidRPr="003A7B8C">
        <w:rPr>
          <w:rFonts w:asciiTheme="minorHAnsi" w:hAnsiTheme="minorHAnsi" w:cstheme="minorHAnsi"/>
          <w:sz w:val="24"/>
          <w:szCs w:val="24"/>
        </w:rPr>
        <w:t xml:space="preserve"> proběhlo ve </w:t>
      </w:r>
      <w:r w:rsidR="003A7B8C" w:rsidRPr="003A7B8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9284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3A7B8C" w:rsidRPr="003A7B8C">
        <w:rPr>
          <w:rFonts w:asciiTheme="minorHAnsi" w:hAnsiTheme="minorHAnsi" w:cstheme="minorHAnsi"/>
          <w:b/>
          <w:bCs/>
          <w:sz w:val="24"/>
          <w:szCs w:val="24"/>
        </w:rPr>
        <w:t>.11.</w:t>
      </w:r>
      <w:r w:rsidR="003A7B8C" w:rsidRPr="003A7B8C">
        <w:rPr>
          <w:rFonts w:asciiTheme="minorHAnsi" w:hAnsiTheme="minorHAnsi" w:cstheme="minorHAnsi"/>
          <w:sz w:val="24"/>
          <w:szCs w:val="24"/>
        </w:rPr>
        <w:t xml:space="preserve"> </w:t>
      </w:r>
      <w:r w:rsidR="0099284E">
        <w:rPr>
          <w:rFonts w:asciiTheme="minorHAnsi" w:hAnsiTheme="minorHAnsi" w:cstheme="minorHAnsi"/>
          <w:sz w:val="24"/>
          <w:szCs w:val="24"/>
        </w:rPr>
        <w:t>a četla se pohádka „Hrnečku vař“</w:t>
      </w:r>
    </w:p>
    <w:p w14:paraId="10B1213F" w14:textId="27CE9B96" w:rsidR="002D2AC2" w:rsidRDefault="002D2AC2" w:rsidP="00D326B9">
      <w:pPr>
        <w:ind w:left="143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takto zaběhlý termín se nám v následujícím roce dobře navazuje.</w:t>
      </w:r>
    </w:p>
    <w:p w14:paraId="1E91A512" w14:textId="77777777" w:rsidR="005E0219" w:rsidRDefault="005E0219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</w:p>
    <w:p w14:paraId="0151D387" w14:textId="3F59B8C9" w:rsidR="005E0219" w:rsidRPr="005E0219" w:rsidRDefault="005E0219" w:rsidP="005E0219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E021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Besedy pro MŠ</w:t>
      </w:r>
    </w:p>
    <w:p w14:paraId="3B2CA2A2" w14:textId="77777777" w:rsidR="005E0219" w:rsidRPr="00CD1A1E" w:rsidRDefault="005E0219" w:rsidP="005E0219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BCF7C4B" w14:textId="62F7B13D" w:rsidR="005E0219" w:rsidRDefault="0008446B" w:rsidP="005E021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Nový projekt v naší knihovně vznikl díky iniciativě nové paní ředitelky místní Mateřské Školy paní Kateřin</w:t>
      </w:r>
      <w:r w:rsidR="007A44F0">
        <w:rPr>
          <w:rFonts w:asciiTheme="minorHAnsi" w:hAnsiTheme="minorHAnsi" w:cstheme="minorHAnsi"/>
          <w:bCs/>
          <w:sz w:val="24"/>
          <w:szCs w:val="24"/>
        </w:rPr>
        <w:t>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Kovalevové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Ta si přála, aby každý měsíc </w:t>
      </w:r>
      <w:r w:rsidR="007A44F0">
        <w:rPr>
          <w:rFonts w:asciiTheme="minorHAnsi" w:hAnsiTheme="minorHAnsi" w:cstheme="minorHAnsi"/>
          <w:bCs/>
          <w:sz w:val="24"/>
          <w:szCs w:val="24"/>
        </w:rPr>
        <w:t xml:space="preserve">mohli </w:t>
      </w:r>
      <w:r>
        <w:rPr>
          <w:rFonts w:asciiTheme="minorHAnsi" w:hAnsiTheme="minorHAnsi" w:cstheme="minorHAnsi"/>
          <w:bCs/>
          <w:sz w:val="24"/>
          <w:szCs w:val="24"/>
        </w:rPr>
        <w:t xml:space="preserve">pravidelně navštívit knihovnu jak nejmladší z žáčků, tak předškoláci. </w:t>
      </w:r>
      <w:r w:rsidR="007A44F0">
        <w:rPr>
          <w:rFonts w:asciiTheme="minorHAnsi" w:hAnsiTheme="minorHAnsi" w:cstheme="minorHAnsi"/>
          <w:bCs/>
          <w:sz w:val="24"/>
          <w:szCs w:val="24"/>
        </w:rPr>
        <w:t xml:space="preserve">Probíhají tak každý měsíc dva dětmi plně nabité dny. V jednom dnu se vystřídají čtyři skupinky těch nejmladších dětiček a každé skupince zvlášť se </w:t>
      </w:r>
      <w:r w:rsidR="007A44F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čte pohádka. Popravdě dost čerpáme z projektu </w:t>
      </w:r>
      <w:proofErr w:type="spellStart"/>
      <w:r w:rsidR="007A44F0">
        <w:rPr>
          <w:rFonts w:asciiTheme="minorHAnsi" w:hAnsiTheme="minorHAnsi" w:cstheme="minorHAnsi"/>
          <w:bCs/>
          <w:sz w:val="24"/>
          <w:szCs w:val="24"/>
        </w:rPr>
        <w:t>Bookstart</w:t>
      </w:r>
      <w:proofErr w:type="spellEnd"/>
      <w:r w:rsidR="007A44F0">
        <w:rPr>
          <w:rFonts w:asciiTheme="minorHAnsi" w:hAnsiTheme="minorHAnsi" w:cstheme="minorHAnsi"/>
          <w:bCs/>
          <w:sz w:val="24"/>
          <w:szCs w:val="24"/>
        </w:rPr>
        <w:t xml:space="preserve">. Děti jsou podobně staré a pohádka s hrou a úkoly je velice baví. </w:t>
      </w:r>
    </w:p>
    <w:p w14:paraId="5B20BFEA" w14:textId="5D747A5F" w:rsidR="007A44F0" w:rsidRDefault="007A44F0" w:rsidP="005E021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Další den se vystřídají tři skupinky předškoláků a povídáme si o vzniku písma</w:t>
      </w:r>
      <w:r w:rsidR="00272CCE">
        <w:rPr>
          <w:rFonts w:asciiTheme="minorHAnsi" w:hAnsiTheme="minorHAnsi" w:cstheme="minorHAnsi"/>
          <w:bCs/>
          <w:sz w:val="24"/>
          <w:szCs w:val="24"/>
        </w:rPr>
        <w:t>. Začínáme Pravěkou jeskyní, kde děti malují pravěká zvířata a otiskem ruky se podepíší. Následuje povídání o Egyptě a jeho obrázkovém písmu, klínové písmo zase vytlačujeme dřívkem do hlíny, seříznutým rákosem kreslíme znaky na papyrus, štětcem krásnými čínskými znaky zdobíme papír, a nakonec tiskneme tiskátky s </w:t>
      </w:r>
      <w:proofErr w:type="spellStart"/>
      <w:r w:rsidR="00272CCE">
        <w:rPr>
          <w:rFonts w:asciiTheme="minorHAnsi" w:hAnsiTheme="minorHAnsi" w:cstheme="minorHAnsi"/>
          <w:bCs/>
          <w:sz w:val="24"/>
          <w:szCs w:val="24"/>
        </w:rPr>
        <w:t>Gutenbergem</w:t>
      </w:r>
      <w:proofErr w:type="spellEnd"/>
      <w:r w:rsidR="00272CCE">
        <w:rPr>
          <w:rFonts w:asciiTheme="minorHAnsi" w:hAnsiTheme="minorHAnsi" w:cstheme="minorHAnsi"/>
          <w:bCs/>
          <w:sz w:val="24"/>
          <w:szCs w:val="24"/>
        </w:rPr>
        <w:t>.</w:t>
      </w:r>
    </w:p>
    <w:p w14:paraId="08295740" w14:textId="49547387" w:rsidR="00272CCE" w:rsidRDefault="00272CCE" w:rsidP="005E021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Tato akce vychází na půl roku a těšíme se, že si ji znovu zopakujeme.</w:t>
      </w:r>
    </w:p>
    <w:p w14:paraId="693AF3D0" w14:textId="29E1F810" w:rsidR="0099284E" w:rsidRDefault="00232F40" w:rsidP="004E1597">
      <w:pPr>
        <w:rPr>
          <w:rFonts w:asciiTheme="minorHAnsi" w:hAnsiTheme="minorHAnsi" w:cstheme="minorHAnsi"/>
          <w:sz w:val="24"/>
          <w:szCs w:val="24"/>
        </w:rPr>
      </w:pPr>
      <w:r w:rsidRPr="00CD1A1E">
        <w:rPr>
          <w:rFonts w:asciiTheme="minorHAnsi" w:hAnsiTheme="minorHAnsi" w:cstheme="minorHAnsi"/>
          <w:bCs/>
          <w:sz w:val="24"/>
          <w:szCs w:val="24"/>
        </w:rPr>
        <w:t>Nesmím zapomenout i na naši Lindavskou pobočku, kde paní knihovnice Malá pořádá pro místní MŠ 4x do roka besedu vztahující se k ročnímu období.</w:t>
      </w:r>
    </w:p>
    <w:p w14:paraId="4F544ADD" w14:textId="77777777" w:rsidR="001D093E" w:rsidRPr="00CD1A1E" w:rsidRDefault="001D093E" w:rsidP="001D093E">
      <w:pPr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FC8EFA0" w14:textId="77777777" w:rsidR="001D093E" w:rsidRPr="00232F40" w:rsidRDefault="001D093E" w:rsidP="001D093E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32F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Besedy pro ZŠ</w:t>
      </w:r>
    </w:p>
    <w:p w14:paraId="0A9DCA2F" w14:textId="77777777" w:rsidR="001D093E" w:rsidRPr="00CD1A1E" w:rsidRDefault="001D093E" w:rsidP="001D093E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D4EF476" w14:textId="4351F3A2" w:rsidR="00232F40" w:rsidRDefault="001D093E" w:rsidP="001D093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D1A1E">
        <w:rPr>
          <w:rFonts w:asciiTheme="minorHAnsi" w:hAnsiTheme="minorHAnsi" w:cstheme="minorHAnsi"/>
          <w:bCs/>
          <w:sz w:val="24"/>
          <w:szCs w:val="24"/>
        </w:rPr>
        <w:t>„Knížka pro prvňáčka“</w:t>
      </w:r>
      <w:r w:rsidR="00232F40">
        <w:rPr>
          <w:rFonts w:asciiTheme="minorHAnsi" w:hAnsiTheme="minorHAnsi" w:cstheme="minorHAnsi"/>
          <w:bCs/>
          <w:sz w:val="24"/>
          <w:szCs w:val="24"/>
        </w:rPr>
        <w:t xml:space="preserve"> je stálicí v našich akcích organizovaných pro místní ZŠ. 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Prvňáčci nás v průběhu druhého pololetí </w:t>
      </w:r>
      <w:r w:rsidR="00232F40">
        <w:rPr>
          <w:rFonts w:asciiTheme="minorHAnsi" w:hAnsiTheme="minorHAnsi" w:cstheme="minorHAnsi"/>
          <w:bCs/>
          <w:sz w:val="24"/>
          <w:szCs w:val="24"/>
        </w:rPr>
        <w:t xml:space="preserve">2024/2025 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navštívili </w:t>
      </w:r>
      <w:r>
        <w:rPr>
          <w:rFonts w:asciiTheme="minorHAnsi" w:hAnsiTheme="minorHAnsi" w:cstheme="minorHAnsi"/>
          <w:bCs/>
          <w:sz w:val="24"/>
          <w:szCs w:val="24"/>
        </w:rPr>
        <w:t>celkem 3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x a my </w:t>
      </w:r>
      <w:r>
        <w:rPr>
          <w:rFonts w:asciiTheme="minorHAnsi" w:hAnsiTheme="minorHAnsi" w:cstheme="minorHAnsi"/>
          <w:bCs/>
          <w:sz w:val="24"/>
          <w:szCs w:val="24"/>
        </w:rPr>
        <w:t xml:space="preserve">je 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trošku zkoušeli, aby si zasloužili Diplom </w:t>
      </w:r>
      <w:r w:rsidR="00232F40">
        <w:rPr>
          <w:rFonts w:asciiTheme="minorHAnsi" w:hAnsiTheme="minorHAnsi" w:cstheme="minorHAnsi"/>
          <w:bCs/>
          <w:sz w:val="24"/>
          <w:szCs w:val="24"/>
        </w:rPr>
        <w:t>rytíře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32F40">
        <w:rPr>
          <w:rFonts w:asciiTheme="minorHAnsi" w:hAnsiTheme="minorHAnsi" w:cstheme="minorHAnsi"/>
          <w:bCs/>
          <w:sz w:val="24"/>
          <w:szCs w:val="24"/>
        </w:rPr>
        <w:t xml:space="preserve">řádu </w:t>
      </w:r>
      <w:r w:rsidRPr="00CD1A1E">
        <w:rPr>
          <w:rFonts w:asciiTheme="minorHAnsi" w:hAnsiTheme="minorHAnsi" w:cstheme="minorHAnsi"/>
          <w:bCs/>
          <w:sz w:val="24"/>
          <w:szCs w:val="24"/>
        </w:rPr>
        <w:t>čtenář</w:t>
      </w:r>
      <w:r w:rsidR="00232F40">
        <w:rPr>
          <w:rFonts w:asciiTheme="minorHAnsi" w:hAnsiTheme="minorHAnsi" w:cstheme="minorHAnsi"/>
          <w:bCs/>
          <w:sz w:val="24"/>
          <w:szCs w:val="24"/>
        </w:rPr>
        <w:t>ského</w:t>
      </w:r>
      <w:r w:rsidRPr="00CD1A1E">
        <w:rPr>
          <w:rFonts w:asciiTheme="minorHAnsi" w:hAnsiTheme="minorHAnsi" w:cstheme="minorHAnsi"/>
          <w:bCs/>
          <w:sz w:val="24"/>
          <w:szCs w:val="24"/>
        </w:rPr>
        <w:t>. Slavnostní předávání se</w:t>
      </w:r>
      <w:r>
        <w:rPr>
          <w:rFonts w:asciiTheme="minorHAnsi" w:hAnsiTheme="minorHAnsi" w:cstheme="minorHAnsi"/>
          <w:bCs/>
          <w:sz w:val="24"/>
          <w:szCs w:val="24"/>
        </w:rPr>
        <w:t xml:space="preserve"> odehrálo v přátelském prostředí naší knihovny</w:t>
      </w:r>
      <w:r w:rsidR="00232F40">
        <w:rPr>
          <w:rFonts w:asciiTheme="minorHAnsi" w:hAnsiTheme="minorHAnsi" w:cstheme="minorHAnsi"/>
          <w:bCs/>
          <w:sz w:val="24"/>
          <w:szCs w:val="24"/>
        </w:rPr>
        <w:t xml:space="preserve"> i s pravou</w:t>
      </w:r>
      <w:r>
        <w:rPr>
          <w:rFonts w:asciiTheme="minorHAnsi" w:hAnsiTheme="minorHAnsi" w:cstheme="minorHAnsi"/>
          <w:bCs/>
          <w:sz w:val="24"/>
          <w:szCs w:val="24"/>
        </w:rPr>
        <w:t xml:space="preserve"> „Písmenko</w:t>
      </w:r>
      <w:r w:rsidR="00232F40">
        <w:rPr>
          <w:rFonts w:asciiTheme="minorHAnsi" w:hAnsiTheme="minorHAnsi" w:cstheme="minorHAnsi"/>
          <w:bCs/>
          <w:sz w:val="24"/>
          <w:szCs w:val="24"/>
        </w:rPr>
        <w:t>vou</w:t>
      </w:r>
      <w:r>
        <w:rPr>
          <w:rFonts w:asciiTheme="minorHAnsi" w:hAnsiTheme="minorHAnsi" w:cstheme="minorHAnsi"/>
          <w:bCs/>
          <w:sz w:val="24"/>
          <w:szCs w:val="24"/>
        </w:rPr>
        <w:t xml:space="preserve"> víl</w:t>
      </w:r>
      <w:r w:rsidR="00232F40">
        <w:rPr>
          <w:rFonts w:asciiTheme="minorHAnsi" w:hAnsiTheme="minorHAnsi" w:cstheme="minorHAnsi"/>
          <w:bCs/>
          <w:sz w:val="24"/>
          <w:szCs w:val="24"/>
        </w:rPr>
        <w:t>ou</w:t>
      </w:r>
      <w:r>
        <w:rPr>
          <w:rFonts w:asciiTheme="minorHAnsi" w:hAnsiTheme="minorHAnsi" w:cstheme="minorHAnsi"/>
          <w:bCs/>
          <w:sz w:val="24"/>
          <w:szCs w:val="24"/>
        </w:rPr>
        <w:t>“.</w:t>
      </w:r>
    </w:p>
    <w:p w14:paraId="325EFC39" w14:textId="488F5F62" w:rsidR="00232F40" w:rsidRDefault="00232F40" w:rsidP="001D093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Jedna z návštěv byla zpestřená pozváním paní spisovatelky Michaely Fišarové, která si připravila autorské čtení svých knížek „Městečko“ a „Kamínek“ nejen pro 1., ale i pro 2.třídy</w:t>
      </w:r>
      <w:r w:rsidR="007356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3E5CAEE3" w14:textId="2F36F124" w:rsidR="007356C0" w:rsidRDefault="007356C0" w:rsidP="001D093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Pro 4. a 5.</w:t>
      </w:r>
      <w:r w:rsidR="00937CC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třídy jsme si zase pozvali v rámci Března – měsíce knihy paní spisovatelku Kláru Smolíkovou a ta velice poutavě tvořila s dětmi sci-fi. Každé z dětí si odneslo domů rukopis svého vlastního příběhu.</w:t>
      </w:r>
      <w:r w:rsidR="00937CC0">
        <w:rPr>
          <w:rFonts w:asciiTheme="minorHAnsi" w:hAnsiTheme="minorHAnsi" w:cstheme="minorHAnsi"/>
          <w:bCs/>
          <w:sz w:val="24"/>
          <w:szCs w:val="24"/>
        </w:rPr>
        <w:t xml:space="preserve"> Tato akce byla velice inspirující.</w:t>
      </w:r>
    </w:p>
    <w:p w14:paraId="405B9DF2" w14:textId="227C168D" w:rsidR="007356C0" w:rsidRDefault="007356C0" w:rsidP="001D093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 celým prvním stupněm jsme se ještě potkali u příležitosti Noci s Andersenem. Ta v naší knihovně neprobíhá v noci, ale jakousi naučnou stezkou v čase školní výuky.</w:t>
      </w:r>
    </w:p>
    <w:p w14:paraId="2F4FF717" w14:textId="39FC6465" w:rsidR="00232F40" w:rsidRDefault="007356C0" w:rsidP="001D093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Navázali jsme také užší spolupráci se sousední ZŠ Kunratice. Ti nás navštívili několikrát, protože jsme si </w:t>
      </w:r>
      <w:r w:rsidR="00937CC0">
        <w:rPr>
          <w:rFonts w:asciiTheme="minorHAnsi" w:hAnsiTheme="minorHAnsi" w:cstheme="minorHAnsi"/>
          <w:bCs/>
          <w:sz w:val="24"/>
          <w:szCs w:val="24"/>
        </w:rPr>
        <w:t xml:space="preserve">začátkem nového školního roku </w:t>
      </w:r>
      <w:r>
        <w:rPr>
          <w:rFonts w:asciiTheme="minorHAnsi" w:hAnsiTheme="minorHAnsi" w:cstheme="minorHAnsi"/>
          <w:bCs/>
          <w:sz w:val="24"/>
          <w:szCs w:val="24"/>
        </w:rPr>
        <w:t xml:space="preserve">připravili pro zájemce interaktivní výstavu „Tajemný hvozd“ Kláry Smolíkové. Výstavu postupně navštívil i celý náš první stupeň. Výstavu je možné si, díky paní autorce, celou vytisknout z dodaných dat. Takže jsme měli krásné velké ilustrace po jednotlivých kapitolách a prováděli děti celým fantasy příběhem. Na výstavu navazovaly pracovní listy, takže si děti samy začaly podle inspirace tvořit vlastní fantasy příběhy. </w:t>
      </w:r>
      <w:r w:rsidR="001D093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6FD60C4" w14:textId="77777777" w:rsidR="0099284E" w:rsidRDefault="0099284E" w:rsidP="001F76DF">
      <w:pPr>
        <w:ind w:left="851" w:firstLine="565"/>
        <w:rPr>
          <w:rFonts w:asciiTheme="minorHAnsi" w:hAnsiTheme="minorHAnsi" w:cstheme="minorHAnsi"/>
          <w:sz w:val="24"/>
          <w:szCs w:val="24"/>
        </w:rPr>
      </w:pPr>
    </w:p>
    <w:p w14:paraId="66FD0181" w14:textId="66A50E59" w:rsidR="00632942" w:rsidRPr="000A6878" w:rsidRDefault="00835DA1" w:rsidP="00632942">
      <w:pPr>
        <w:ind w:left="90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Našim</w:t>
      </w:r>
      <w:r w:rsidR="00632942"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návštěvníkům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se snažíme </w:t>
      </w:r>
      <w:r w:rsidR="00632942"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>vyjít co nejvíce vstříc, dokumentují to zejména následující údaje:</w:t>
      </w:r>
    </w:p>
    <w:p w14:paraId="132F8E41" w14:textId="77777777" w:rsidR="00632942" w:rsidRPr="000A6878" w:rsidRDefault="00632942" w:rsidP="00632942">
      <w:pPr>
        <w:ind w:left="90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27105AB" w14:textId="5B402E58" w:rsidR="00632942" w:rsidRPr="000A6878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knihovna je ve výpůjční dny, </w:t>
      </w:r>
      <w:r w:rsidR="004B740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pondělí, </w:t>
      </w: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>středa a čtvrtek, otevřena přes poledne, což mohou ocenit zejména dojíždějící</w:t>
      </w:r>
    </w:p>
    <w:p w14:paraId="64F3317C" w14:textId="4C96D70E" w:rsidR="00632942" w:rsidRPr="00937CC0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pro naše virtuální návštěvníky stále aktualizujeme </w:t>
      </w:r>
      <w:r w:rsidR="004B7402">
        <w:rPr>
          <w:rFonts w:asciiTheme="minorHAnsi" w:eastAsia="Times New Roman" w:hAnsiTheme="minorHAnsi" w:cstheme="minorHAnsi"/>
          <w:sz w:val="24"/>
          <w:szCs w:val="24"/>
          <w:lang w:eastAsia="cs-CZ"/>
        </w:rPr>
        <w:t>nejen</w:t>
      </w: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naše webové stránky</w:t>
      </w:r>
      <w:r w:rsidR="004B7402">
        <w:rPr>
          <w:rFonts w:asciiTheme="minorHAnsi" w:eastAsia="Times New Roman" w:hAnsiTheme="minorHAnsi" w:cstheme="minorHAnsi"/>
          <w:sz w:val="24"/>
          <w:szCs w:val="24"/>
          <w:lang w:eastAsia="cs-CZ"/>
        </w:rPr>
        <w:t>, ale i Facebook</w:t>
      </w:r>
    </w:p>
    <w:p w14:paraId="685AE273" w14:textId="1A606ED5" w:rsidR="00937CC0" w:rsidRPr="000A6878" w:rsidRDefault="00937CC0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nově nabízíme půjčování e-knih i audio-knih (ze statistiky vyplývá, že se e-knih za rok 2025 půjčilo 45 a audioknih 36)</w:t>
      </w:r>
    </w:p>
    <w:p w14:paraId="60BE3D02" w14:textId="77777777" w:rsidR="00632942" w:rsidRPr="000A6878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>donáška knih domů – služba pro handicapované a nemocné</w:t>
      </w:r>
    </w:p>
    <w:p w14:paraId="7D376332" w14:textId="77777777" w:rsidR="00632942" w:rsidRPr="000A6878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prezenční i absenční půjčování her </w:t>
      </w:r>
    </w:p>
    <w:p w14:paraId="50E55D77" w14:textId="51C503F5" w:rsidR="00632942" w:rsidRPr="000A6878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>půjčování brýlí pro ty, co je zapomněli doma</w:t>
      </w:r>
    </w:p>
    <w:p w14:paraId="36BC05C1" w14:textId="77777777" w:rsidR="00632942" w:rsidRPr="000A6878" w:rsidRDefault="00632942" w:rsidP="00632942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0A6878">
        <w:rPr>
          <w:rFonts w:asciiTheme="minorHAnsi" w:eastAsia="Times New Roman" w:hAnsiTheme="minorHAnsi" w:cstheme="minorHAnsi"/>
          <w:sz w:val="24"/>
          <w:szCs w:val="24"/>
          <w:lang w:eastAsia="cs-CZ"/>
        </w:rPr>
        <w:t>propagujeme své služby a kulturní akce zhotovováním letáků a pozvánek</w:t>
      </w:r>
    </w:p>
    <w:p w14:paraId="234B4C91" w14:textId="3B332BFF" w:rsidR="00632942" w:rsidRPr="004B7402" w:rsidRDefault="00632942" w:rsidP="00244E56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99CC00"/>
          <w:sz w:val="24"/>
          <w:szCs w:val="24"/>
          <w:lang w:eastAsia="cs-CZ"/>
        </w:rPr>
      </w:pPr>
      <w:r w:rsidRPr="004B7402">
        <w:rPr>
          <w:rFonts w:asciiTheme="minorHAnsi" w:eastAsia="Times New Roman" w:hAnsiTheme="minorHAnsi" w:cstheme="minorHAnsi"/>
          <w:sz w:val="24"/>
          <w:szCs w:val="24"/>
          <w:lang w:eastAsia="cs-CZ"/>
        </w:rPr>
        <w:t>o své činnosti pravidelně informujeme ve Zpravodaji města Cvikova</w:t>
      </w:r>
      <w:r w:rsidR="00937CC0">
        <w:rPr>
          <w:rFonts w:asciiTheme="minorHAnsi" w:eastAsia="Times New Roman" w:hAnsiTheme="minorHAnsi" w:cstheme="minorHAnsi"/>
          <w:sz w:val="24"/>
          <w:szCs w:val="24"/>
          <w:lang w:eastAsia="cs-CZ"/>
        </w:rPr>
        <w:t>, na sociálních sítích a webu knihovny</w:t>
      </w:r>
    </w:p>
    <w:p w14:paraId="3927B57F" w14:textId="15DFAEE9" w:rsidR="00FB5FF3" w:rsidRPr="00CD1A1E" w:rsidRDefault="0082617A" w:rsidP="0057532F">
      <w:pPr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CD1A1E">
        <w:rPr>
          <w:rFonts w:asciiTheme="minorHAnsi" w:hAnsiTheme="minorHAnsi" w:cstheme="minorHAnsi"/>
          <w:sz w:val="24"/>
          <w:szCs w:val="24"/>
        </w:rPr>
        <w:lastRenderedPageBreak/>
        <w:t xml:space="preserve">   </w:t>
      </w:r>
    </w:p>
    <w:p w14:paraId="321D8837" w14:textId="14FEA997" w:rsidR="00DB0E96" w:rsidRPr="00CD1A1E" w:rsidRDefault="00FB5FF3" w:rsidP="00FB5FF3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D1A1E">
        <w:rPr>
          <w:rFonts w:asciiTheme="minorHAnsi" w:hAnsiTheme="minorHAnsi" w:cstheme="minorHAnsi"/>
          <w:b/>
          <w:color w:val="0070C0"/>
          <w:sz w:val="24"/>
          <w:szCs w:val="24"/>
        </w:rPr>
        <w:t>P</w:t>
      </w:r>
      <w:r w:rsidR="00562E37" w:rsidRPr="00CD1A1E">
        <w:rPr>
          <w:rFonts w:asciiTheme="minorHAnsi" w:hAnsiTheme="minorHAnsi" w:cstheme="minorHAnsi"/>
          <w:b/>
          <w:color w:val="0070C0"/>
          <w:sz w:val="24"/>
          <w:szCs w:val="24"/>
        </w:rPr>
        <w:t>řehled akcí</w:t>
      </w:r>
    </w:p>
    <w:p w14:paraId="5D94CE1E" w14:textId="77777777" w:rsidR="00FB5FF3" w:rsidRPr="00CD1A1E" w:rsidRDefault="00FB5FF3" w:rsidP="00FB5FF3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697B064" w14:textId="05C1785B" w:rsidR="00DA6760" w:rsidRDefault="00DA6760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8. 1. </w:t>
      </w:r>
      <w:r>
        <w:rPr>
          <w:rFonts w:asciiTheme="minorHAnsi" w:hAnsiTheme="minorHAnsi" w:cstheme="minorHAnsi"/>
          <w:bCs/>
          <w:sz w:val="24"/>
          <w:szCs w:val="24"/>
        </w:rPr>
        <w:t xml:space="preserve">zahájení výstavy </w:t>
      </w: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Sdílej s námi – </w:t>
      </w:r>
      <w:r w:rsidR="00B07D52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 xml:space="preserve">aše knihovna se zapojila do krajské výtvarné soutěže Klubu dětských knihoven a třída 2.B Cvikovské ZŠ se umístila se svými „Ledovými jeskyněmi“. Z této akce vznikla krásná putovní výstava a na leden byly všechny oceněné výtvory k vidění v galerii </w:t>
      </w:r>
      <w:r w:rsidR="00B07D52">
        <w:rPr>
          <w:rFonts w:asciiTheme="minorHAnsi" w:hAnsiTheme="minorHAnsi" w:cstheme="minorHAnsi"/>
          <w:bCs/>
          <w:sz w:val="24"/>
          <w:szCs w:val="24"/>
        </w:rPr>
        <w:t xml:space="preserve">cvikovského </w:t>
      </w:r>
      <w:r>
        <w:rPr>
          <w:rFonts w:asciiTheme="minorHAnsi" w:hAnsiTheme="minorHAnsi" w:cstheme="minorHAnsi"/>
          <w:bCs/>
          <w:sz w:val="24"/>
          <w:szCs w:val="24"/>
        </w:rPr>
        <w:t>KC Sever.</w:t>
      </w:r>
    </w:p>
    <w:p w14:paraId="0D53F24D" w14:textId="6BC14A71" w:rsidR="00DA6760" w:rsidRDefault="00DA6760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15.1. Historie Cvikova – </w:t>
      </w:r>
      <w:r>
        <w:rPr>
          <w:rFonts w:asciiTheme="minorHAnsi" w:hAnsiTheme="minorHAnsi" w:cstheme="minorHAnsi"/>
          <w:bCs/>
          <w:sz w:val="24"/>
          <w:szCs w:val="24"/>
        </w:rPr>
        <w:t>další z řady úspěšných besed o místní historii</w:t>
      </w:r>
    </w:p>
    <w:p w14:paraId="65B6B755" w14:textId="2B0821FC" w:rsidR="00DA6760" w:rsidRDefault="00E72498" w:rsidP="00FB5FF3">
      <w:pPr>
        <w:rPr>
          <w:rFonts w:asciiTheme="minorHAnsi" w:hAnsiTheme="minorHAnsi" w:cstheme="minorHAnsi"/>
          <w:bCs/>
          <w:sz w:val="24"/>
          <w:szCs w:val="24"/>
        </w:rPr>
      </w:pPr>
      <w:r w:rsidRPr="00A66C3D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>5.2.</w:t>
      </w:r>
      <w:r w:rsidR="00A66C3D" w:rsidRPr="00A66C3D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 </w:t>
      </w:r>
      <w:r w:rsidR="00A66C3D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Keňa a </w:t>
      </w:r>
      <w:proofErr w:type="spellStart"/>
      <w:r w:rsidR="00A66C3D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>Tanzánie</w:t>
      </w:r>
      <w:proofErr w:type="spellEnd"/>
      <w:r w:rsidR="00A66C3D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 </w:t>
      </w:r>
      <w:r w:rsidR="00A66C3D">
        <w:rPr>
          <w:rFonts w:asciiTheme="minorHAnsi" w:hAnsiTheme="minorHAnsi" w:cstheme="minorHAnsi"/>
          <w:bCs/>
          <w:sz w:val="24"/>
          <w:szCs w:val="24"/>
        </w:rPr>
        <w:t xml:space="preserve">a paní cestovatelka Radka </w:t>
      </w:r>
      <w:proofErr w:type="spellStart"/>
      <w:r w:rsidR="00A66C3D">
        <w:rPr>
          <w:rFonts w:asciiTheme="minorHAnsi" w:hAnsiTheme="minorHAnsi" w:cstheme="minorHAnsi"/>
          <w:bCs/>
          <w:sz w:val="24"/>
          <w:szCs w:val="24"/>
        </w:rPr>
        <w:t>Tkáčiková</w:t>
      </w:r>
      <w:proofErr w:type="spellEnd"/>
    </w:p>
    <w:p w14:paraId="7879AA76" w14:textId="684C5C7B" w:rsidR="00A66C3D" w:rsidRDefault="00A66C3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26. 2. Nachlazení, nutné zlo – </w:t>
      </w:r>
      <w:r>
        <w:rPr>
          <w:rFonts w:asciiTheme="minorHAnsi" w:hAnsiTheme="minorHAnsi" w:cstheme="minorHAnsi"/>
          <w:bCs/>
          <w:sz w:val="24"/>
          <w:szCs w:val="24"/>
        </w:rPr>
        <w:t>beseda s lékárnicí</w:t>
      </w:r>
    </w:p>
    <w:p w14:paraId="556CAADA" w14:textId="4AF31852" w:rsidR="00A66C3D" w:rsidRDefault="00A66C3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10.3. Michaela Fišarová – </w:t>
      </w:r>
      <w:r>
        <w:rPr>
          <w:rFonts w:asciiTheme="minorHAnsi" w:hAnsiTheme="minorHAnsi" w:cstheme="minorHAnsi"/>
          <w:bCs/>
          <w:sz w:val="24"/>
          <w:szCs w:val="24"/>
        </w:rPr>
        <w:t>„Městečko“ a „Kamínek“ – beseda s paní spisovatelkou pro ZŠ</w:t>
      </w:r>
    </w:p>
    <w:p w14:paraId="6767C8A9" w14:textId="631AF0A1" w:rsidR="00A66C3D" w:rsidRDefault="00A66C3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13.3. Klára Smolíková – </w:t>
      </w:r>
      <w:r>
        <w:rPr>
          <w:rFonts w:asciiTheme="minorHAnsi" w:hAnsiTheme="minorHAnsi" w:cstheme="minorHAnsi"/>
          <w:bCs/>
          <w:sz w:val="24"/>
          <w:szCs w:val="24"/>
        </w:rPr>
        <w:t>tvoření sci-fi knížky pro ZŠ</w:t>
      </w:r>
    </w:p>
    <w:p w14:paraId="3C5BB7C0" w14:textId="7EB1CCDB" w:rsidR="00A66C3D" w:rsidRDefault="00A66C3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19.3. Vlčí Šamanka </w:t>
      </w:r>
      <w:r>
        <w:rPr>
          <w:rFonts w:asciiTheme="minorHAnsi" w:hAnsiTheme="minorHAnsi" w:cstheme="minorHAnsi"/>
          <w:bCs/>
          <w:sz w:val="24"/>
          <w:szCs w:val="24"/>
        </w:rPr>
        <w:t>Daniely Maté – autorské čtení pro veřejnost</w:t>
      </w:r>
    </w:p>
    <w:p w14:paraId="0561A6B7" w14:textId="76C3EF61" w:rsidR="00FB5FF3" w:rsidRDefault="00BB1BFE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A66C3D">
        <w:rPr>
          <w:rFonts w:asciiTheme="minorHAnsi" w:hAnsiTheme="minorHAnsi" w:cstheme="minorHAnsi"/>
          <w:b/>
          <w:color w:val="0070C0"/>
          <w:sz w:val="24"/>
          <w:szCs w:val="24"/>
        </w:rPr>
        <w:t>8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.3</w:t>
      </w:r>
      <w:r w:rsidR="00FB5FF3" w:rsidRPr="00CD1A1E">
        <w:rPr>
          <w:rFonts w:asciiTheme="minorHAnsi" w:hAnsiTheme="minorHAnsi" w:cstheme="minorHAnsi"/>
          <w:b/>
          <w:color w:val="0070C0"/>
          <w:sz w:val="24"/>
          <w:szCs w:val="24"/>
        </w:rPr>
        <w:t>. N</w:t>
      </w:r>
      <w:r w:rsidR="00F05AD1">
        <w:rPr>
          <w:rFonts w:asciiTheme="minorHAnsi" w:hAnsiTheme="minorHAnsi" w:cstheme="minorHAnsi"/>
          <w:b/>
          <w:color w:val="0070C0"/>
          <w:sz w:val="24"/>
          <w:szCs w:val="24"/>
        </w:rPr>
        <w:t>oc s Andersenem</w:t>
      </w:r>
      <w:r w:rsidR="00FB5FF3" w:rsidRPr="00CD1A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5AD1">
        <w:rPr>
          <w:rFonts w:asciiTheme="minorHAnsi" w:hAnsiTheme="minorHAnsi" w:cstheme="minorHAnsi"/>
          <w:bCs/>
          <w:sz w:val="24"/>
          <w:szCs w:val="24"/>
        </w:rPr>
        <w:t xml:space="preserve">formou interaktivní stezky </w:t>
      </w:r>
      <w:proofErr w:type="gramStart"/>
      <w:r w:rsidR="00F05AD1">
        <w:rPr>
          <w:rFonts w:asciiTheme="minorHAnsi" w:hAnsiTheme="minorHAnsi" w:cstheme="minorHAnsi"/>
          <w:bCs/>
          <w:sz w:val="24"/>
          <w:szCs w:val="24"/>
        </w:rPr>
        <w:t>knihovnou</w:t>
      </w:r>
      <w:r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="00F05A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4F9D">
        <w:rPr>
          <w:rFonts w:asciiTheme="minorHAnsi" w:hAnsiTheme="minorHAnsi" w:cstheme="minorHAnsi"/>
          <w:bCs/>
          <w:sz w:val="24"/>
          <w:szCs w:val="24"/>
        </w:rPr>
        <w:t>akce</w:t>
      </w:r>
      <w:proofErr w:type="gramEnd"/>
      <w:r w:rsidR="00224F9D">
        <w:rPr>
          <w:rFonts w:asciiTheme="minorHAnsi" w:hAnsiTheme="minorHAnsi" w:cstheme="minorHAnsi"/>
          <w:bCs/>
          <w:sz w:val="24"/>
          <w:szCs w:val="24"/>
        </w:rPr>
        <w:t xml:space="preserve"> pořádaná </w:t>
      </w:r>
      <w:r w:rsidR="00F05AD1">
        <w:rPr>
          <w:rFonts w:asciiTheme="minorHAnsi" w:hAnsiTheme="minorHAnsi" w:cstheme="minorHAnsi"/>
          <w:bCs/>
          <w:sz w:val="24"/>
          <w:szCs w:val="24"/>
        </w:rPr>
        <w:t xml:space="preserve">pro celý 1.stupeň místní ZŠ </w:t>
      </w:r>
    </w:p>
    <w:p w14:paraId="2259E6EA" w14:textId="5C7742DB" w:rsidR="00A66C3D" w:rsidRDefault="008424D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15.4. Historie </w:t>
      </w:r>
      <w:proofErr w:type="gramStart"/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Cvikova - </w:t>
      </w:r>
      <w:r>
        <w:rPr>
          <w:rFonts w:asciiTheme="minorHAnsi" w:hAnsiTheme="minorHAnsi" w:cstheme="minorHAnsi"/>
          <w:bCs/>
          <w:sz w:val="24"/>
          <w:szCs w:val="24"/>
        </w:rPr>
        <w:t>další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z řady úspěšných besed o místní historii</w:t>
      </w:r>
    </w:p>
    <w:p w14:paraId="7538F4E7" w14:textId="5E9E4AC5" w:rsidR="00DE7FCC" w:rsidRDefault="008424DD" w:rsidP="00DE7FC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14.5. Z Prokletých hor do Albánie </w:t>
      </w:r>
      <w:r>
        <w:rPr>
          <w:rFonts w:asciiTheme="minorHAnsi" w:hAnsiTheme="minorHAnsi" w:cstheme="minorHAnsi"/>
          <w:bCs/>
          <w:sz w:val="24"/>
          <w:szCs w:val="24"/>
        </w:rPr>
        <w:t xml:space="preserve">a paní cestovatelka </w:t>
      </w:r>
      <w:r w:rsidR="00DE7FCC">
        <w:rPr>
          <w:rFonts w:asciiTheme="minorHAnsi" w:hAnsiTheme="minorHAnsi" w:cstheme="minorHAnsi"/>
          <w:bCs/>
          <w:sz w:val="24"/>
          <w:szCs w:val="24"/>
        </w:rPr>
        <w:t>Pavla</w:t>
      </w:r>
      <w:r>
        <w:rPr>
          <w:rFonts w:asciiTheme="minorHAnsi" w:hAnsiTheme="minorHAnsi" w:cstheme="minorHAnsi"/>
          <w:bCs/>
          <w:sz w:val="24"/>
          <w:szCs w:val="24"/>
        </w:rPr>
        <w:t xml:space="preserve"> Bičíková</w:t>
      </w:r>
    </w:p>
    <w:p w14:paraId="2788B3AC" w14:textId="1C492E73" w:rsidR="008424DD" w:rsidRDefault="00DE7FCC" w:rsidP="00FB5FF3">
      <w:pPr>
        <w:rPr>
          <w:rFonts w:asciiTheme="minorHAnsi" w:hAnsiTheme="minorHAnsi" w:cstheme="minorHAnsi"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color w:val="0070C0"/>
          <w:sz w:val="24"/>
          <w:szCs w:val="24"/>
        </w:rPr>
        <w:t>Květen - Český</w:t>
      </w:r>
      <w:proofErr w:type="gramEnd"/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den proti rakovině</w:t>
      </w:r>
      <w:r w:rsidRPr="00CD1A1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33477CA" w14:textId="386B374C" w:rsidR="008424DD" w:rsidRDefault="008424DD" w:rsidP="008424D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23.9. Historie Cvikova – </w:t>
      </w:r>
      <w:r>
        <w:rPr>
          <w:rFonts w:asciiTheme="minorHAnsi" w:hAnsiTheme="minorHAnsi" w:cstheme="minorHAnsi"/>
          <w:bCs/>
          <w:sz w:val="24"/>
          <w:szCs w:val="24"/>
        </w:rPr>
        <w:t>další z řady úspěšných besed o místní historii</w:t>
      </w:r>
    </w:p>
    <w:p w14:paraId="04C439C9" w14:textId="59F43466" w:rsidR="008424DD" w:rsidRPr="008424DD" w:rsidRDefault="008424DD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6.10. Podzimní očista podle </w:t>
      </w:r>
      <w:proofErr w:type="spellStart"/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>Ajurvédy</w:t>
      </w:r>
      <w:proofErr w:type="spellEnd"/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jak na šetrnou a účinnou očistu na míru</w:t>
      </w:r>
      <w:r w:rsidR="006606B6">
        <w:rPr>
          <w:rFonts w:asciiTheme="minorHAnsi" w:hAnsiTheme="minorHAnsi" w:cstheme="minorHAnsi"/>
          <w:bCs/>
          <w:sz w:val="24"/>
          <w:szCs w:val="24"/>
        </w:rPr>
        <w:t>, beseda s lékárnicí fyzioterapeutkou</w:t>
      </w:r>
    </w:p>
    <w:p w14:paraId="6C728656" w14:textId="6D232A95" w:rsidR="00BB1BFE" w:rsidRDefault="00BB1BFE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6606B6">
        <w:rPr>
          <w:rFonts w:asciiTheme="minorHAnsi" w:hAnsiTheme="minorHAnsi" w:cstheme="minorHAnsi"/>
          <w:b/>
          <w:color w:val="0070C0"/>
          <w:sz w:val="24"/>
          <w:szCs w:val="24"/>
        </w:rPr>
        <w:t>2.10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. P</w:t>
      </w:r>
      <w:r w:rsidR="006606B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odzimní tvoření ze </w:t>
      </w:r>
      <w:proofErr w:type="spellStart"/>
      <w:r w:rsidR="006606B6">
        <w:rPr>
          <w:rFonts w:asciiTheme="minorHAnsi" w:hAnsiTheme="minorHAnsi" w:cstheme="minorHAnsi"/>
          <w:b/>
          <w:color w:val="0070C0"/>
          <w:sz w:val="24"/>
          <w:szCs w:val="24"/>
        </w:rPr>
        <w:t>sysalu</w:t>
      </w:r>
      <w:proofErr w:type="spellEnd"/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nová výtvarná technika pro čtenáře i veřejnost</w:t>
      </w:r>
    </w:p>
    <w:p w14:paraId="491976EE" w14:textId="508722A3" w:rsidR="00FC3379" w:rsidRDefault="00FC3379" w:rsidP="00FC337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3.11. Kytarový recitál </w:t>
      </w:r>
      <w:r>
        <w:rPr>
          <w:rFonts w:asciiTheme="minorHAnsi" w:hAnsiTheme="minorHAnsi" w:cstheme="minorHAnsi"/>
          <w:bCs/>
          <w:sz w:val="24"/>
          <w:szCs w:val="24"/>
        </w:rPr>
        <w:t>pana Vladislava Pecha – kytara v průběhu staletí</w:t>
      </w:r>
    </w:p>
    <w:p w14:paraId="14579F9B" w14:textId="38643C74" w:rsidR="00FB5FF3" w:rsidRDefault="001453AA" w:rsidP="00FB5FF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Recykluj mobil</w:t>
      </w:r>
      <w:r w:rsidR="00FB5FF3" w:rsidRPr="00CD1A1E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bezpečně a ekologicky pro přírodu a pro lidi</w:t>
      </w:r>
      <w:r w:rsidR="00FC3379">
        <w:rPr>
          <w:rFonts w:asciiTheme="minorHAnsi" w:hAnsiTheme="minorHAnsi" w:cstheme="minorHAnsi"/>
          <w:bCs/>
          <w:sz w:val="24"/>
          <w:szCs w:val="24"/>
        </w:rPr>
        <w:t xml:space="preserve"> (sběr v průběhu roku)</w:t>
      </w:r>
    </w:p>
    <w:p w14:paraId="260FB5EA" w14:textId="5412ABEF" w:rsidR="001453AA" w:rsidRDefault="001453AA" w:rsidP="00DD797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DE7FCC">
        <w:rPr>
          <w:rFonts w:asciiTheme="minorHAnsi" w:hAnsiTheme="minorHAnsi" w:cstheme="minorHAnsi"/>
          <w:b/>
          <w:color w:val="0070C0"/>
          <w:sz w:val="24"/>
          <w:szCs w:val="24"/>
        </w:rPr>
        <w:t>6.11</w:t>
      </w:r>
      <w:r w:rsidR="00DD797D" w:rsidRPr="00CD1A1E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r w:rsidR="00DE7FCC">
        <w:rPr>
          <w:rFonts w:asciiTheme="minorHAnsi" w:hAnsiTheme="minorHAnsi" w:cstheme="minorHAnsi"/>
          <w:b/>
          <w:color w:val="0070C0"/>
          <w:sz w:val="24"/>
          <w:szCs w:val="24"/>
        </w:rPr>
        <w:t>Severní Makedonie</w:t>
      </w:r>
      <w:r w:rsidR="00224F9D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cestopis Pavly Bičíkové</w:t>
      </w:r>
    </w:p>
    <w:p w14:paraId="3C8297CB" w14:textId="47C79CF2" w:rsidR="00A818E1" w:rsidRDefault="00DE7FCC" w:rsidP="00E818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10.12. Výroba korálkových andílků – </w:t>
      </w:r>
      <w:r>
        <w:rPr>
          <w:rFonts w:asciiTheme="minorHAnsi" w:hAnsiTheme="minorHAnsi" w:cstheme="minorHAnsi"/>
          <w:bCs/>
          <w:sz w:val="24"/>
          <w:szCs w:val="24"/>
        </w:rPr>
        <w:t>vánoční tvoření</w:t>
      </w:r>
    </w:p>
    <w:p w14:paraId="6A32A82A" w14:textId="77777777" w:rsidR="00177E06" w:rsidRPr="00CD1A1E" w:rsidRDefault="00177E06" w:rsidP="00E818AE">
      <w:pPr>
        <w:rPr>
          <w:rFonts w:asciiTheme="minorHAnsi" w:hAnsiTheme="minorHAnsi" w:cstheme="minorHAnsi"/>
          <w:bCs/>
          <w:sz w:val="24"/>
          <w:szCs w:val="24"/>
        </w:rPr>
      </w:pPr>
    </w:p>
    <w:p w14:paraId="207FC3C2" w14:textId="6085A139" w:rsidR="00FF54AE" w:rsidRPr="00CD1A1E" w:rsidRDefault="00FF54AE" w:rsidP="00995D89">
      <w:pPr>
        <w:rPr>
          <w:rFonts w:asciiTheme="minorHAnsi" w:hAnsiTheme="minorHAnsi" w:cstheme="minorHAnsi"/>
          <w:bCs/>
          <w:sz w:val="24"/>
          <w:szCs w:val="24"/>
        </w:rPr>
      </w:pPr>
    </w:p>
    <w:p w14:paraId="2F568039" w14:textId="330B4646" w:rsidR="00FF54AE" w:rsidRPr="00CD1A1E" w:rsidRDefault="00FF54AE" w:rsidP="00FF54AE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D1A1E">
        <w:rPr>
          <w:rFonts w:asciiTheme="minorHAnsi" w:hAnsiTheme="minorHAnsi" w:cstheme="minorHAnsi"/>
          <w:b/>
          <w:color w:val="0070C0"/>
          <w:sz w:val="24"/>
          <w:szCs w:val="24"/>
        </w:rPr>
        <w:t>Účast na seminářích</w:t>
      </w:r>
    </w:p>
    <w:p w14:paraId="5293A7D2" w14:textId="77777777" w:rsidR="00562E37" w:rsidRPr="00CD1A1E" w:rsidRDefault="00562E37" w:rsidP="00FF54AE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68D41F9" w14:textId="1665FD8B" w:rsidR="00FF54AE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polovina ledna </w:t>
      </w:r>
      <w:r w:rsidR="00136DE1">
        <w:rPr>
          <w:rFonts w:asciiTheme="minorHAnsi" w:hAnsiTheme="minorHAnsi" w:cstheme="minorHAnsi"/>
          <w:b/>
          <w:color w:val="0070C0"/>
          <w:sz w:val="24"/>
          <w:szCs w:val="24"/>
        </w:rPr>
        <w:t>–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136DE1" w:rsidRPr="00136DE1">
        <w:rPr>
          <w:rFonts w:asciiTheme="minorHAnsi" w:hAnsiTheme="minorHAnsi" w:cstheme="minorHAnsi"/>
          <w:bCs/>
          <w:sz w:val="24"/>
          <w:szCs w:val="24"/>
        </w:rPr>
        <w:t>statistický portál</w:t>
      </w:r>
      <w:r w:rsidR="00136DE1" w:rsidRPr="00136DE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Pr="00563051">
        <w:rPr>
          <w:rFonts w:asciiTheme="minorHAnsi" w:hAnsiTheme="minorHAnsi" w:cstheme="minorHAnsi"/>
          <w:bCs/>
          <w:sz w:val="24"/>
          <w:szCs w:val="24"/>
        </w:rPr>
        <w:t>Nipos</w:t>
      </w:r>
      <w:proofErr w:type="spellEnd"/>
      <w:r w:rsidRPr="00563051">
        <w:rPr>
          <w:rFonts w:asciiTheme="minorHAnsi" w:hAnsiTheme="minorHAnsi" w:cstheme="minorHAnsi"/>
          <w:bCs/>
          <w:sz w:val="24"/>
          <w:szCs w:val="24"/>
        </w:rPr>
        <w:t xml:space="preserve"> - Jak</w:t>
      </w:r>
      <w:proofErr w:type="gramEnd"/>
      <w:r w:rsidRPr="00563051">
        <w:rPr>
          <w:rFonts w:asciiTheme="minorHAnsi" w:hAnsiTheme="minorHAnsi" w:cstheme="minorHAnsi"/>
          <w:bCs/>
          <w:sz w:val="24"/>
          <w:szCs w:val="24"/>
        </w:rPr>
        <w:t xml:space="preserve"> vkládat data?</w:t>
      </w:r>
    </w:p>
    <w:p w14:paraId="07CFCDA4" w14:textId="67867499" w:rsidR="007335D8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17.1</w:t>
      </w:r>
      <w:r w:rsidR="0004713B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="00562E37" w:rsidRPr="00CD1A1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Pr="00563051">
        <w:rPr>
          <w:rFonts w:asciiTheme="minorHAnsi" w:hAnsiTheme="minorHAnsi" w:cstheme="minorHAnsi"/>
          <w:bCs/>
          <w:sz w:val="24"/>
          <w:szCs w:val="24"/>
        </w:rPr>
        <w:t xml:space="preserve">Objevte </w:t>
      </w:r>
      <w:proofErr w:type="spellStart"/>
      <w:r w:rsidRPr="00563051">
        <w:rPr>
          <w:rFonts w:asciiTheme="minorHAnsi" w:hAnsiTheme="minorHAnsi" w:cstheme="minorHAnsi"/>
          <w:bCs/>
          <w:sz w:val="24"/>
          <w:szCs w:val="24"/>
        </w:rPr>
        <w:t>Sciobot</w:t>
      </w:r>
      <w:proofErr w:type="spellEnd"/>
      <w:r w:rsidRPr="00563051">
        <w:rPr>
          <w:rFonts w:asciiTheme="minorHAnsi" w:hAnsiTheme="minorHAnsi" w:cstheme="minorHAnsi"/>
          <w:bCs/>
          <w:sz w:val="24"/>
          <w:szCs w:val="24"/>
        </w:rPr>
        <w:t>: AI nástroj pro učitele a knihovníky</w:t>
      </w:r>
    </w:p>
    <w:p w14:paraId="7CBADC9C" w14:textId="73AB3E86" w:rsidR="00562E37" w:rsidRPr="00CD1A1E" w:rsidRDefault="00DA24DB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</w:t>
      </w:r>
      <w:r w:rsidR="00563051">
        <w:rPr>
          <w:rFonts w:asciiTheme="minorHAnsi" w:hAnsiTheme="minorHAnsi" w:cstheme="minorHAnsi"/>
          <w:b/>
          <w:color w:val="0070C0"/>
          <w:sz w:val="24"/>
          <w:szCs w:val="24"/>
        </w:rPr>
        <w:t>5.5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="00562E37" w:rsidRPr="00CD1A1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="00563051" w:rsidRPr="00563051">
        <w:rPr>
          <w:rFonts w:asciiTheme="minorHAnsi" w:hAnsiTheme="minorHAnsi" w:cstheme="minorHAnsi"/>
          <w:bCs/>
          <w:sz w:val="24"/>
          <w:szCs w:val="24"/>
        </w:rPr>
        <w:t xml:space="preserve">webinář k projektu </w:t>
      </w:r>
      <w:proofErr w:type="spellStart"/>
      <w:r w:rsidR="00563051" w:rsidRPr="00563051">
        <w:rPr>
          <w:rFonts w:asciiTheme="minorHAnsi" w:hAnsiTheme="minorHAnsi" w:cstheme="minorHAnsi"/>
          <w:bCs/>
          <w:sz w:val="24"/>
          <w:szCs w:val="24"/>
        </w:rPr>
        <w:t>Bookstart</w:t>
      </w:r>
      <w:proofErr w:type="spellEnd"/>
      <w:r w:rsidR="00563051" w:rsidRPr="00563051">
        <w:rPr>
          <w:rFonts w:asciiTheme="minorHAnsi" w:hAnsiTheme="minorHAnsi" w:cstheme="minorHAnsi"/>
          <w:bCs/>
          <w:sz w:val="24"/>
          <w:szCs w:val="24"/>
        </w:rPr>
        <w:t xml:space="preserve"> S knížkou do života</w:t>
      </w:r>
    </w:p>
    <w:p w14:paraId="13EE31AE" w14:textId="38E5D0AC" w:rsidR="00562E37" w:rsidRPr="00CD1A1E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20.5</w:t>
      </w:r>
      <w:r w:rsidR="000A6AA1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="00562E37" w:rsidRPr="00CD1A1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Pr="00563051">
        <w:rPr>
          <w:rFonts w:asciiTheme="minorHAnsi" w:hAnsiTheme="minorHAnsi" w:cstheme="minorHAnsi"/>
          <w:bCs/>
          <w:sz w:val="24"/>
          <w:szCs w:val="24"/>
        </w:rPr>
        <w:t>jarní setkání Klubka</w:t>
      </w:r>
      <w:r w:rsidR="00136DE1">
        <w:rPr>
          <w:rFonts w:asciiTheme="minorHAnsi" w:hAnsiTheme="minorHAnsi" w:cstheme="minorHAnsi"/>
          <w:bCs/>
          <w:sz w:val="24"/>
          <w:szCs w:val="24"/>
        </w:rPr>
        <w:t xml:space="preserve"> – dětských knihoven libereckého kraje</w:t>
      </w:r>
    </w:p>
    <w:p w14:paraId="54F12D85" w14:textId="250A1D1C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polovina května</w:t>
      </w:r>
      <w:r w:rsidR="00562E37" w:rsidRPr="00CD1A1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Pr="00563051">
        <w:rPr>
          <w:rFonts w:asciiTheme="minorHAnsi" w:hAnsiTheme="minorHAnsi" w:cstheme="minorHAnsi"/>
          <w:bCs/>
          <w:sz w:val="24"/>
          <w:szCs w:val="24"/>
        </w:rPr>
        <w:t>O komunikaci s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proofErr w:type="spellStart"/>
      <w:r w:rsidRPr="00563051">
        <w:rPr>
          <w:rFonts w:asciiTheme="minorHAnsi" w:hAnsiTheme="minorHAnsi" w:cstheme="minorHAnsi"/>
          <w:bCs/>
          <w:sz w:val="24"/>
          <w:szCs w:val="24"/>
        </w:rPr>
        <w:t>teens</w:t>
      </w:r>
      <w:proofErr w:type="spellEnd"/>
    </w:p>
    <w:p w14:paraId="04F5FAE5" w14:textId="663C68CE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10.6</w:t>
      </w:r>
      <w:r w:rsidR="000A6AA1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="00562E37" w:rsidRPr="00CD1A1E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Pr="00563051">
        <w:rPr>
          <w:rFonts w:asciiTheme="minorHAnsi" w:hAnsiTheme="minorHAnsi" w:cstheme="minorHAnsi"/>
          <w:bCs/>
          <w:sz w:val="24"/>
          <w:szCs w:val="24"/>
        </w:rPr>
        <w:t>Katalogizace s AI: Tipy a nástroje</w:t>
      </w:r>
    </w:p>
    <w:p w14:paraId="5C4EB42B" w14:textId="386EFAC1" w:rsidR="008A43C4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19.9</w:t>
      </w:r>
      <w:r w:rsidR="008A43C4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="00370298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Pr="00563051">
        <w:rPr>
          <w:rFonts w:asciiTheme="minorHAnsi" w:hAnsiTheme="minorHAnsi" w:cstheme="minorHAnsi"/>
          <w:bCs/>
          <w:sz w:val="24"/>
          <w:szCs w:val="24"/>
        </w:rPr>
        <w:t>Knihovny očima Davida Vávry</w:t>
      </w:r>
    </w:p>
    <w:p w14:paraId="6C9E87DC" w14:textId="02836EE5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17.10. </w:t>
      </w:r>
      <w:r w:rsidRPr="00563051">
        <w:rPr>
          <w:rFonts w:asciiTheme="minorHAnsi" w:hAnsiTheme="minorHAnsi" w:cstheme="minorHAnsi"/>
          <w:bCs/>
          <w:sz w:val="24"/>
          <w:szCs w:val="24"/>
        </w:rPr>
        <w:t>Setkání pracovnic a pracovníků knihoven okresu ČL</w:t>
      </w:r>
    </w:p>
    <w:p w14:paraId="09A77EE2" w14:textId="4CC50776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11.11. </w:t>
      </w:r>
      <w:r w:rsidRPr="00563051">
        <w:rPr>
          <w:rFonts w:asciiTheme="minorHAnsi" w:hAnsiTheme="minorHAnsi" w:cstheme="minorHAnsi"/>
          <w:bCs/>
          <w:sz w:val="24"/>
          <w:szCs w:val="24"/>
        </w:rPr>
        <w:t xml:space="preserve">Seznamte se s </w:t>
      </w:r>
      <w:proofErr w:type="spellStart"/>
      <w:r w:rsidRPr="00563051">
        <w:rPr>
          <w:rFonts w:asciiTheme="minorHAnsi" w:hAnsiTheme="minorHAnsi" w:cstheme="minorHAnsi"/>
          <w:bCs/>
          <w:sz w:val="24"/>
          <w:szCs w:val="24"/>
        </w:rPr>
        <w:t>Gemini</w:t>
      </w:r>
      <w:proofErr w:type="spellEnd"/>
      <w:r w:rsidRPr="00563051">
        <w:rPr>
          <w:rFonts w:asciiTheme="minorHAnsi" w:hAnsiTheme="minorHAnsi" w:cstheme="minorHAnsi"/>
          <w:bCs/>
          <w:sz w:val="24"/>
          <w:szCs w:val="24"/>
        </w:rPr>
        <w:t xml:space="preserve"> a Notebook LM</w:t>
      </w:r>
    </w:p>
    <w:p w14:paraId="74526CA7" w14:textId="7EFE9838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18.11. </w:t>
      </w:r>
      <w:r w:rsidR="00136DE1" w:rsidRPr="00136DE1">
        <w:rPr>
          <w:rFonts w:asciiTheme="minorHAnsi" w:hAnsiTheme="minorHAnsi" w:cstheme="minorHAnsi"/>
          <w:bCs/>
          <w:sz w:val="24"/>
          <w:szCs w:val="24"/>
        </w:rPr>
        <w:t>Katalogizační a výpůjční program</w:t>
      </w:r>
      <w:r w:rsidR="00136DE1" w:rsidRPr="00136DE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63051">
        <w:rPr>
          <w:rFonts w:asciiTheme="minorHAnsi" w:hAnsiTheme="minorHAnsi" w:cstheme="minorHAnsi"/>
          <w:bCs/>
          <w:sz w:val="24"/>
          <w:szCs w:val="24"/>
        </w:rPr>
        <w:t>Tritius</w:t>
      </w:r>
      <w:proofErr w:type="spellEnd"/>
      <w:r w:rsidRPr="00563051">
        <w:rPr>
          <w:rFonts w:asciiTheme="minorHAnsi" w:hAnsiTheme="minorHAnsi" w:cstheme="minorHAnsi"/>
          <w:bCs/>
          <w:sz w:val="24"/>
          <w:szCs w:val="24"/>
        </w:rPr>
        <w:t xml:space="preserve"> pro knihovny </w:t>
      </w:r>
      <w:r w:rsidR="00136DE1">
        <w:rPr>
          <w:rFonts w:asciiTheme="minorHAnsi" w:hAnsiTheme="minorHAnsi" w:cstheme="minorHAnsi"/>
          <w:bCs/>
          <w:sz w:val="24"/>
          <w:szCs w:val="24"/>
        </w:rPr>
        <w:t xml:space="preserve">libereckého </w:t>
      </w:r>
      <w:r w:rsidRPr="00563051">
        <w:rPr>
          <w:rFonts w:asciiTheme="minorHAnsi" w:hAnsiTheme="minorHAnsi" w:cstheme="minorHAnsi"/>
          <w:bCs/>
          <w:sz w:val="24"/>
          <w:szCs w:val="24"/>
        </w:rPr>
        <w:t>kraje</w:t>
      </w:r>
    </w:p>
    <w:p w14:paraId="7FC90BD3" w14:textId="6850E0A4" w:rsidR="00563051" w:rsidRDefault="00563051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25.11. </w:t>
      </w:r>
      <w:r w:rsidRPr="00563051">
        <w:rPr>
          <w:rFonts w:asciiTheme="minorHAnsi" w:hAnsiTheme="minorHAnsi" w:cstheme="minorHAnsi"/>
          <w:bCs/>
          <w:sz w:val="24"/>
          <w:szCs w:val="24"/>
        </w:rPr>
        <w:t>Setkání knihovníků libereckého kraje</w:t>
      </w:r>
    </w:p>
    <w:p w14:paraId="2369B6C5" w14:textId="1A97AC8F" w:rsidR="008A43C4" w:rsidRDefault="008A43C4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Dohromady </w:t>
      </w:r>
      <w:r w:rsidR="00136DE1">
        <w:rPr>
          <w:rFonts w:asciiTheme="minorHAnsi" w:hAnsiTheme="minorHAnsi" w:cstheme="minorHAnsi"/>
          <w:bCs/>
          <w:sz w:val="24"/>
          <w:szCs w:val="24"/>
        </w:rPr>
        <w:t>30</w:t>
      </w:r>
      <w:r>
        <w:rPr>
          <w:rFonts w:asciiTheme="minorHAnsi" w:hAnsiTheme="minorHAnsi" w:cstheme="minorHAnsi"/>
          <w:bCs/>
          <w:sz w:val="24"/>
          <w:szCs w:val="24"/>
        </w:rPr>
        <w:t xml:space="preserve"> hodin</w:t>
      </w:r>
      <w:r w:rsidR="00B05D5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A439DA" w14:textId="4FDCB96B" w:rsidR="00A818E1" w:rsidRDefault="008A43C4" w:rsidP="00FF54A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Kolegyně Irena Malá se účastnila</w:t>
      </w:r>
      <w:r w:rsidR="00B05D52">
        <w:rPr>
          <w:rFonts w:asciiTheme="minorHAnsi" w:hAnsiTheme="minorHAnsi" w:cstheme="minorHAnsi"/>
          <w:bCs/>
          <w:sz w:val="24"/>
          <w:szCs w:val="24"/>
        </w:rPr>
        <w:t xml:space="preserve"> porady v České Lípě</w:t>
      </w:r>
      <w:r w:rsidR="00136DE1">
        <w:rPr>
          <w:rFonts w:asciiTheme="minorHAnsi" w:hAnsiTheme="minorHAnsi" w:cstheme="minorHAnsi"/>
          <w:bCs/>
          <w:sz w:val="24"/>
          <w:szCs w:val="24"/>
        </w:rPr>
        <w:t>, v Liberci a semináře Tritia</w:t>
      </w:r>
      <w:r w:rsidR="00B05D52">
        <w:rPr>
          <w:rFonts w:asciiTheme="minorHAnsi" w:hAnsiTheme="minorHAnsi" w:cstheme="minorHAnsi"/>
          <w:bCs/>
          <w:sz w:val="24"/>
          <w:szCs w:val="24"/>
        </w:rPr>
        <w:t xml:space="preserve"> v Liberci – dohromady tedy 1</w:t>
      </w:r>
      <w:r w:rsidR="00136DE1">
        <w:rPr>
          <w:rFonts w:asciiTheme="minorHAnsi" w:hAnsiTheme="minorHAnsi" w:cstheme="minorHAnsi"/>
          <w:bCs/>
          <w:sz w:val="24"/>
          <w:szCs w:val="24"/>
        </w:rPr>
        <w:t>1</w:t>
      </w:r>
      <w:r w:rsidR="00B05D52">
        <w:rPr>
          <w:rFonts w:asciiTheme="minorHAnsi" w:hAnsiTheme="minorHAnsi" w:cstheme="minorHAnsi"/>
          <w:bCs/>
          <w:sz w:val="24"/>
          <w:szCs w:val="24"/>
        </w:rPr>
        <w:t xml:space="preserve"> hodin.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C0B3ED1" w14:textId="77777777" w:rsidR="00177E06" w:rsidRDefault="00177E06" w:rsidP="00FF54AE">
      <w:pPr>
        <w:rPr>
          <w:rFonts w:asciiTheme="minorHAnsi" w:hAnsiTheme="minorHAnsi" w:cstheme="minorHAnsi"/>
          <w:bCs/>
          <w:sz w:val="24"/>
          <w:szCs w:val="24"/>
        </w:rPr>
      </w:pPr>
    </w:p>
    <w:p w14:paraId="6E0EA87B" w14:textId="77777777" w:rsidR="00177E06" w:rsidRPr="00CD1A1E" w:rsidRDefault="00177E06" w:rsidP="00FF54AE">
      <w:pPr>
        <w:rPr>
          <w:rFonts w:asciiTheme="minorHAnsi" w:hAnsiTheme="minorHAnsi" w:cstheme="minorHAnsi"/>
          <w:bCs/>
          <w:sz w:val="24"/>
          <w:szCs w:val="24"/>
        </w:rPr>
      </w:pPr>
    </w:p>
    <w:p w14:paraId="4396711D" w14:textId="77777777" w:rsidR="00562E37" w:rsidRPr="00CD1A1E" w:rsidRDefault="00562E37" w:rsidP="00FF54AE">
      <w:pPr>
        <w:rPr>
          <w:rFonts w:asciiTheme="minorHAnsi" w:hAnsiTheme="minorHAnsi" w:cstheme="minorHAnsi"/>
          <w:bCs/>
          <w:sz w:val="24"/>
          <w:szCs w:val="24"/>
        </w:rPr>
      </w:pPr>
    </w:p>
    <w:p w14:paraId="21756F61" w14:textId="61C21EFA" w:rsidR="009C6E4A" w:rsidRDefault="009C6E4A" w:rsidP="00177E06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D1A1E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Statistika</w:t>
      </w:r>
    </w:p>
    <w:p w14:paraId="2FA93FFB" w14:textId="77777777" w:rsidR="00177E06" w:rsidRPr="00CD1A1E" w:rsidRDefault="00177E06" w:rsidP="00177E06">
      <w:pPr>
        <w:jc w:val="center"/>
        <w:rPr>
          <w:rFonts w:cstheme="minorHAnsi"/>
          <w:sz w:val="24"/>
          <w:szCs w:val="24"/>
        </w:rPr>
      </w:pPr>
    </w:p>
    <w:p w14:paraId="4D444C9C" w14:textId="06314225" w:rsidR="00591B2B" w:rsidRDefault="00FF54AE" w:rsidP="00FF54AE">
      <w:pPr>
        <w:pStyle w:val="Bezmezer"/>
        <w:rPr>
          <w:rFonts w:cstheme="minorHAnsi"/>
          <w:sz w:val="24"/>
          <w:szCs w:val="24"/>
        </w:rPr>
      </w:pPr>
      <w:r w:rsidRPr="00CD1A1E">
        <w:rPr>
          <w:rFonts w:cstheme="minorHAnsi"/>
          <w:sz w:val="24"/>
          <w:szCs w:val="24"/>
        </w:rPr>
        <w:t>Údaje ze statistického výkazu činnosti knihovny ukazují, že počet</w:t>
      </w:r>
      <w:r w:rsidR="005E0567">
        <w:rPr>
          <w:rFonts w:cstheme="minorHAnsi"/>
          <w:sz w:val="24"/>
          <w:szCs w:val="24"/>
        </w:rPr>
        <w:t xml:space="preserve"> registrovaných</w:t>
      </w:r>
      <w:r w:rsidRPr="00CD1A1E">
        <w:rPr>
          <w:rFonts w:cstheme="minorHAnsi"/>
          <w:sz w:val="24"/>
          <w:szCs w:val="24"/>
        </w:rPr>
        <w:t xml:space="preserve"> čtenářů</w:t>
      </w:r>
      <w:r w:rsidR="009C6E4A" w:rsidRPr="00CD1A1E">
        <w:rPr>
          <w:rFonts w:cstheme="minorHAnsi"/>
          <w:sz w:val="24"/>
          <w:szCs w:val="24"/>
        </w:rPr>
        <w:t xml:space="preserve"> </w:t>
      </w:r>
      <w:r w:rsidR="005E0567">
        <w:rPr>
          <w:rFonts w:cstheme="minorHAnsi"/>
          <w:sz w:val="24"/>
          <w:szCs w:val="24"/>
        </w:rPr>
        <w:t xml:space="preserve">byl </w:t>
      </w:r>
      <w:r w:rsidR="00591B2B">
        <w:rPr>
          <w:rFonts w:cstheme="minorHAnsi"/>
          <w:sz w:val="24"/>
          <w:szCs w:val="24"/>
        </w:rPr>
        <w:t>ke konci roku</w:t>
      </w:r>
      <w:r w:rsidR="008E1ED4">
        <w:rPr>
          <w:rFonts w:cstheme="minorHAnsi"/>
          <w:sz w:val="24"/>
          <w:szCs w:val="24"/>
        </w:rPr>
        <w:t xml:space="preserve"> 2025 </w:t>
      </w:r>
      <w:r w:rsidR="005E0567" w:rsidRPr="008E1ED4">
        <w:rPr>
          <w:rFonts w:cstheme="minorHAnsi"/>
          <w:b/>
          <w:bCs/>
          <w:sz w:val="24"/>
          <w:szCs w:val="24"/>
        </w:rPr>
        <w:t>3</w:t>
      </w:r>
      <w:r w:rsidR="008E1ED4" w:rsidRPr="008E1ED4">
        <w:rPr>
          <w:rFonts w:cstheme="minorHAnsi"/>
          <w:b/>
          <w:bCs/>
          <w:sz w:val="24"/>
          <w:szCs w:val="24"/>
        </w:rPr>
        <w:t>36</w:t>
      </w:r>
      <w:r w:rsidR="008E1ED4">
        <w:rPr>
          <w:rFonts w:cstheme="minorHAnsi"/>
          <w:sz w:val="24"/>
          <w:szCs w:val="24"/>
        </w:rPr>
        <w:t xml:space="preserve"> platících</w:t>
      </w:r>
      <w:r w:rsidRPr="00CD1A1E">
        <w:rPr>
          <w:rFonts w:cstheme="minorHAnsi"/>
          <w:sz w:val="24"/>
          <w:szCs w:val="24"/>
        </w:rPr>
        <w:t xml:space="preserve"> uživatelů</w:t>
      </w:r>
      <w:r w:rsidR="005E0567">
        <w:rPr>
          <w:rFonts w:cstheme="minorHAnsi"/>
          <w:sz w:val="24"/>
          <w:szCs w:val="24"/>
        </w:rPr>
        <w:t xml:space="preserve">, z toho </w:t>
      </w:r>
      <w:r w:rsidR="005E0567" w:rsidRPr="008E1ED4">
        <w:rPr>
          <w:rFonts w:cstheme="minorHAnsi"/>
          <w:b/>
          <w:bCs/>
          <w:sz w:val="24"/>
          <w:szCs w:val="24"/>
        </w:rPr>
        <w:t>9</w:t>
      </w:r>
      <w:r w:rsidR="008E1ED4" w:rsidRPr="008E1ED4">
        <w:rPr>
          <w:rFonts w:cstheme="minorHAnsi"/>
          <w:b/>
          <w:bCs/>
          <w:sz w:val="24"/>
          <w:szCs w:val="24"/>
        </w:rPr>
        <w:t>6</w:t>
      </w:r>
      <w:r w:rsidR="005E0567">
        <w:rPr>
          <w:rFonts w:cstheme="minorHAnsi"/>
          <w:sz w:val="24"/>
          <w:szCs w:val="24"/>
        </w:rPr>
        <w:t xml:space="preserve"> nad 15 let</w:t>
      </w:r>
      <w:r w:rsidR="00341332">
        <w:rPr>
          <w:rFonts w:cstheme="minorHAnsi"/>
          <w:sz w:val="24"/>
          <w:szCs w:val="24"/>
        </w:rPr>
        <w:t>.</w:t>
      </w:r>
      <w:r w:rsidRPr="00CD1A1E">
        <w:rPr>
          <w:rFonts w:cstheme="minorHAnsi"/>
          <w:sz w:val="24"/>
          <w:szCs w:val="24"/>
        </w:rPr>
        <w:t xml:space="preserve"> </w:t>
      </w:r>
    </w:p>
    <w:p w14:paraId="68888A19" w14:textId="4B36EAAC" w:rsidR="008E1ED4" w:rsidRDefault="008E1ED4" w:rsidP="00FF54A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Stav knihovního fondu k 31. 12. 2025 byl </w:t>
      </w:r>
      <w:r w:rsidRPr="008E1ED4">
        <w:rPr>
          <w:rFonts w:cstheme="minorHAnsi"/>
          <w:b/>
          <w:bCs/>
          <w:sz w:val="24"/>
          <w:szCs w:val="24"/>
        </w:rPr>
        <w:t>22 030</w:t>
      </w:r>
      <w:r>
        <w:rPr>
          <w:rFonts w:cstheme="minorHAnsi"/>
          <w:sz w:val="24"/>
          <w:szCs w:val="24"/>
        </w:rPr>
        <w:t xml:space="preserve"> knih, přírůstky za sledovaný rok </w:t>
      </w:r>
      <w:r w:rsidRPr="008E1ED4">
        <w:rPr>
          <w:rFonts w:cstheme="minorHAnsi"/>
          <w:b/>
          <w:bCs/>
          <w:sz w:val="24"/>
          <w:szCs w:val="24"/>
        </w:rPr>
        <w:t>542</w:t>
      </w:r>
      <w:r>
        <w:rPr>
          <w:rFonts w:cstheme="minorHAnsi"/>
          <w:sz w:val="24"/>
          <w:szCs w:val="24"/>
        </w:rPr>
        <w:t xml:space="preserve"> knih</w:t>
      </w:r>
      <w:r w:rsidR="00B07D52">
        <w:rPr>
          <w:rFonts w:cstheme="minorHAnsi"/>
          <w:sz w:val="24"/>
          <w:szCs w:val="24"/>
        </w:rPr>
        <w:t xml:space="preserve"> koupených</w:t>
      </w:r>
      <w:r>
        <w:rPr>
          <w:rFonts w:cstheme="minorHAnsi"/>
          <w:sz w:val="24"/>
          <w:szCs w:val="24"/>
        </w:rPr>
        <w:t xml:space="preserve">, úbytky </w:t>
      </w:r>
      <w:r w:rsidRPr="008E1ED4">
        <w:rPr>
          <w:rFonts w:cstheme="minorHAnsi"/>
          <w:b/>
          <w:bCs/>
          <w:sz w:val="24"/>
          <w:szCs w:val="24"/>
        </w:rPr>
        <w:t>1447</w:t>
      </w:r>
      <w:r>
        <w:rPr>
          <w:rFonts w:cstheme="minorHAnsi"/>
          <w:sz w:val="24"/>
          <w:szCs w:val="24"/>
        </w:rPr>
        <w:t xml:space="preserve"> odepsaných.</w:t>
      </w:r>
    </w:p>
    <w:p w14:paraId="5CD80CE6" w14:textId="19CE83F4" w:rsidR="005E0567" w:rsidRDefault="00FF54AE" w:rsidP="00FF54AE">
      <w:pPr>
        <w:pStyle w:val="Bezmezer"/>
        <w:rPr>
          <w:rFonts w:cstheme="minorHAnsi"/>
          <w:sz w:val="24"/>
          <w:szCs w:val="24"/>
        </w:rPr>
      </w:pPr>
      <w:r w:rsidRPr="00CD1A1E">
        <w:rPr>
          <w:rFonts w:cstheme="minorHAnsi"/>
          <w:sz w:val="24"/>
          <w:szCs w:val="24"/>
        </w:rPr>
        <w:t>Počet fyzických návštěv</w:t>
      </w:r>
      <w:r w:rsidR="005E0567">
        <w:rPr>
          <w:rFonts w:cstheme="minorHAnsi"/>
          <w:sz w:val="24"/>
          <w:szCs w:val="24"/>
        </w:rPr>
        <w:t xml:space="preserve"> činil </w:t>
      </w:r>
      <w:r w:rsidR="008E1ED4" w:rsidRPr="008E1ED4">
        <w:rPr>
          <w:rFonts w:cstheme="minorHAnsi"/>
          <w:b/>
          <w:bCs/>
          <w:sz w:val="24"/>
          <w:szCs w:val="24"/>
        </w:rPr>
        <w:t>8 828</w:t>
      </w:r>
      <w:r w:rsidR="005E0567">
        <w:rPr>
          <w:rFonts w:cstheme="minorHAnsi"/>
          <w:sz w:val="24"/>
          <w:szCs w:val="24"/>
        </w:rPr>
        <w:t xml:space="preserve"> čtenářů a</w:t>
      </w:r>
      <w:r w:rsidRPr="00CD1A1E">
        <w:rPr>
          <w:rFonts w:cstheme="minorHAnsi"/>
          <w:sz w:val="24"/>
          <w:szCs w:val="24"/>
        </w:rPr>
        <w:t xml:space="preserve"> </w:t>
      </w:r>
      <w:r w:rsidR="00983DEC">
        <w:rPr>
          <w:rFonts w:cstheme="minorHAnsi"/>
          <w:sz w:val="24"/>
          <w:szCs w:val="24"/>
        </w:rPr>
        <w:t>p</w:t>
      </w:r>
      <w:r w:rsidRPr="00CD1A1E">
        <w:rPr>
          <w:rFonts w:cstheme="minorHAnsi"/>
          <w:sz w:val="24"/>
          <w:szCs w:val="24"/>
        </w:rPr>
        <w:t xml:space="preserve">očet výpůjček </w:t>
      </w:r>
      <w:r w:rsidR="008E1ED4" w:rsidRPr="008E1ED4">
        <w:rPr>
          <w:rFonts w:cstheme="minorHAnsi"/>
          <w:b/>
          <w:bCs/>
          <w:sz w:val="24"/>
          <w:szCs w:val="24"/>
        </w:rPr>
        <w:t>9154</w:t>
      </w:r>
      <w:r w:rsidR="005E0567">
        <w:rPr>
          <w:rFonts w:cstheme="minorHAnsi"/>
          <w:sz w:val="24"/>
          <w:szCs w:val="24"/>
        </w:rPr>
        <w:t xml:space="preserve"> knih, periodik</w:t>
      </w:r>
      <w:r w:rsidR="00591B2B">
        <w:rPr>
          <w:rFonts w:cstheme="minorHAnsi"/>
          <w:sz w:val="24"/>
          <w:szCs w:val="24"/>
        </w:rPr>
        <w:t>, nebo</w:t>
      </w:r>
      <w:r w:rsidR="005E0567">
        <w:rPr>
          <w:rFonts w:cstheme="minorHAnsi"/>
          <w:sz w:val="24"/>
          <w:szCs w:val="24"/>
        </w:rPr>
        <w:t xml:space="preserve"> zvukových nosičů.</w:t>
      </w:r>
      <w:r w:rsidR="00983DEC">
        <w:rPr>
          <w:rFonts w:cstheme="minorHAnsi"/>
          <w:sz w:val="24"/>
          <w:szCs w:val="24"/>
        </w:rPr>
        <w:t xml:space="preserve"> </w:t>
      </w:r>
    </w:p>
    <w:p w14:paraId="3D4EBFDD" w14:textId="30BD6C72" w:rsidR="00591B2B" w:rsidRDefault="00591B2B" w:rsidP="00FF54A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Zajímavá jsou také čísla z webových stránek naší knihovny. Naše stránka </w:t>
      </w:r>
      <w:hyperlink r:id="rId7" w:history="1">
        <w:r w:rsidRPr="001800F1">
          <w:rPr>
            <w:rStyle w:val="Hypertextovodkaz"/>
            <w:rFonts w:cstheme="minorHAnsi"/>
            <w:sz w:val="24"/>
            <w:szCs w:val="24"/>
          </w:rPr>
          <w:t>www.knihovnacvikov.cz</w:t>
        </w:r>
      </w:hyperlink>
      <w:r>
        <w:rPr>
          <w:rFonts w:cstheme="minorHAnsi"/>
          <w:sz w:val="24"/>
          <w:szCs w:val="24"/>
        </w:rPr>
        <w:t xml:space="preserve"> byla minulý rok otevřena </w:t>
      </w:r>
      <w:r w:rsidRPr="00066DF0">
        <w:rPr>
          <w:rFonts w:cstheme="minorHAnsi"/>
          <w:b/>
          <w:bCs/>
          <w:sz w:val="24"/>
          <w:szCs w:val="24"/>
        </w:rPr>
        <w:t>2</w:t>
      </w:r>
      <w:r w:rsidR="00066DF0" w:rsidRPr="00066DF0">
        <w:rPr>
          <w:rFonts w:cstheme="minorHAnsi"/>
          <w:b/>
          <w:bCs/>
          <w:sz w:val="24"/>
          <w:szCs w:val="24"/>
        </w:rPr>
        <w:t>5 071</w:t>
      </w:r>
      <w:r w:rsidRPr="00066DF0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a čtenářské konto na ní </w:t>
      </w:r>
      <w:r w:rsidR="00066DF0" w:rsidRPr="00066DF0">
        <w:rPr>
          <w:rFonts w:cstheme="minorHAnsi"/>
          <w:b/>
          <w:bCs/>
          <w:sz w:val="24"/>
          <w:szCs w:val="24"/>
        </w:rPr>
        <w:t>2 683</w:t>
      </w:r>
      <w:r w:rsidRPr="00066DF0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sz w:val="24"/>
          <w:szCs w:val="24"/>
        </w:rPr>
        <w:t>.</w:t>
      </w:r>
    </w:p>
    <w:p w14:paraId="79E7D3DD" w14:textId="6DF627F4" w:rsidR="002977F3" w:rsidRPr="00CD1A1E" w:rsidRDefault="00FF54AE" w:rsidP="00FF54AE">
      <w:pPr>
        <w:pStyle w:val="Bezmezer"/>
        <w:rPr>
          <w:rFonts w:cstheme="minorHAnsi"/>
          <w:sz w:val="24"/>
          <w:szCs w:val="24"/>
        </w:rPr>
      </w:pPr>
      <w:r w:rsidRPr="00CD1A1E">
        <w:rPr>
          <w:rFonts w:cstheme="minorHAnsi"/>
          <w:sz w:val="24"/>
          <w:szCs w:val="24"/>
        </w:rPr>
        <w:t>Knihovna pravidelně odebír</w:t>
      </w:r>
      <w:r w:rsidR="00801813" w:rsidRPr="00CD1A1E">
        <w:rPr>
          <w:rFonts w:cstheme="minorHAnsi"/>
          <w:sz w:val="24"/>
          <w:szCs w:val="24"/>
        </w:rPr>
        <w:t>á</w:t>
      </w:r>
      <w:r w:rsidRPr="00CD1A1E">
        <w:rPr>
          <w:rFonts w:cstheme="minorHAnsi"/>
          <w:sz w:val="24"/>
          <w:szCs w:val="24"/>
        </w:rPr>
        <w:t xml:space="preserve"> cca </w:t>
      </w:r>
      <w:r w:rsidR="0063406E">
        <w:rPr>
          <w:rFonts w:cstheme="minorHAnsi"/>
          <w:sz w:val="24"/>
          <w:szCs w:val="24"/>
        </w:rPr>
        <w:t>50</w:t>
      </w:r>
      <w:r w:rsidRPr="00CD1A1E">
        <w:rPr>
          <w:rFonts w:cstheme="minorHAnsi"/>
          <w:sz w:val="24"/>
          <w:szCs w:val="24"/>
        </w:rPr>
        <w:t xml:space="preserve"> titulů periodik</w:t>
      </w:r>
      <w:r w:rsidR="00801813" w:rsidRPr="00CD1A1E">
        <w:rPr>
          <w:rFonts w:cstheme="minorHAnsi"/>
          <w:sz w:val="24"/>
          <w:szCs w:val="24"/>
        </w:rPr>
        <w:t xml:space="preserve">. </w:t>
      </w:r>
    </w:p>
    <w:p w14:paraId="20692BCA" w14:textId="50261DE2" w:rsidR="00811D71" w:rsidRDefault="00811D71" w:rsidP="002B7D45">
      <w:pPr>
        <w:pStyle w:val="Bezmezer"/>
        <w:jc w:val="right"/>
        <w:rPr>
          <w:rFonts w:cstheme="minorHAnsi"/>
          <w:sz w:val="24"/>
          <w:szCs w:val="24"/>
        </w:rPr>
      </w:pPr>
    </w:p>
    <w:p w14:paraId="6087F56E" w14:textId="77777777" w:rsidR="00B07D52" w:rsidRDefault="00B07D52" w:rsidP="0063406E">
      <w:pPr>
        <w:pStyle w:val="Bezmezer"/>
        <w:jc w:val="center"/>
        <w:rPr>
          <w:rFonts w:cstheme="minorHAnsi"/>
          <w:sz w:val="24"/>
          <w:szCs w:val="24"/>
        </w:rPr>
      </w:pPr>
    </w:p>
    <w:p w14:paraId="468D3713" w14:textId="77777777" w:rsidR="00B07D52" w:rsidRDefault="00B07D52" w:rsidP="0063406E">
      <w:pPr>
        <w:pStyle w:val="Bezmezer"/>
        <w:jc w:val="center"/>
        <w:rPr>
          <w:rFonts w:cstheme="minorHAnsi"/>
          <w:sz w:val="24"/>
          <w:szCs w:val="24"/>
        </w:rPr>
      </w:pPr>
    </w:p>
    <w:p w14:paraId="72AA705E" w14:textId="77777777" w:rsidR="00B07D52" w:rsidRDefault="00B07D52" w:rsidP="0063406E">
      <w:pPr>
        <w:pStyle w:val="Bezmezer"/>
        <w:jc w:val="center"/>
        <w:rPr>
          <w:rFonts w:cstheme="minorHAnsi"/>
          <w:sz w:val="24"/>
          <w:szCs w:val="24"/>
        </w:rPr>
      </w:pPr>
    </w:p>
    <w:p w14:paraId="41AEF6A1" w14:textId="75F5CB9A" w:rsidR="002B7D45" w:rsidRDefault="00A818E1" w:rsidP="0063406E">
      <w:pPr>
        <w:pStyle w:val="Bezmezer"/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sepsala: </w:t>
      </w:r>
      <w:r w:rsidR="00B07D52">
        <w:rPr>
          <w:rFonts w:cstheme="minorHAnsi"/>
          <w:sz w:val="24"/>
          <w:szCs w:val="24"/>
        </w:rPr>
        <w:t xml:space="preserve"> </w:t>
      </w:r>
      <w:r w:rsidR="002B7D45">
        <w:rPr>
          <w:rFonts w:cstheme="minorHAnsi"/>
          <w:sz w:val="24"/>
          <w:szCs w:val="24"/>
        </w:rPr>
        <w:t>Bc.</w:t>
      </w:r>
      <w:proofErr w:type="gramEnd"/>
      <w:r w:rsidR="002B7D45">
        <w:rPr>
          <w:rFonts w:cstheme="minorHAnsi"/>
          <w:sz w:val="24"/>
          <w:szCs w:val="24"/>
        </w:rPr>
        <w:t xml:space="preserve"> Lucie Beránková</w:t>
      </w:r>
      <w:r w:rsidR="0063406E">
        <w:rPr>
          <w:rFonts w:cstheme="minorHAnsi"/>
          <w:sz w:val="24"/>
          <w:szCs w:val="24"/>
        </w:rPr>
        <w:t xml:space="preserve">                        </w:t>
      </w:r>
    </w:p>
    <w:p w14:paraId="2FE504EA" w14:textId="10DB6DA1" w:rsidR="00995D89" w:rsidRPr="00CD1A1E" w:rsidRDefault="0063406E" w:rsidP="00C3130E">
      <w:pPr>
        <w:pStyle w:val="Bezmezer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="00B07D52">
        <w:rPr>
          <w:rFonts w:cstheme="minorHAnsi"/>
          <w:sz w:val="24"/>
          <w:szCs w:val="24"/>
        </w:rPr>
        <w:t>ř</w:t>
      </w:r>
      <w:r w:rsidR="002B7D45">
        <w:rPr>
          <w:rFonts w:cstheme="minorHAnsi"/>
          <w:sz w:val="24"/>
          <w:szCs w:val="24"/>
        </w:rPr>
        <w:t>editelka knihovny</w:t>
      </w:r>
      <w:r>
        <w:rPr>
          <w:rFonts w:cstheme="minorHAnsi"/>
          <w:sz w:val="24"/>
          <w:szCs w:val="24"/>
        </w:rPr>
        <w:t xml:space="preserve">             </w:t>
      </w:r>
      <w:r w:rsidR="00B07D52">
        <w:rPr>
          <w:rFonts w:cstheme="minorHAnsi"/>
          <w:sz w:val="24"/>
          <w:szCs w:val="24"/>
        </w:rPr>
        <w:t>28.1.</w:t>
      </w:r>
      <w:r w:rsidR="00591B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066DF0">
        <w:rPr>
          <w:rFonts w:cstheme="minorHAnsi"/>
          <w:sz w:val="24"/>
          <w:szCs w:val="24"/>
        </w:rPr>
        <w:t>6</w:t>
      </w:r>
    </w:p>
    <w:sectPr w:rsidR="00995D89" w:rsidRPr="00CD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BC8"/>
    <w:multiLevelType w:val="hybridMultilevel"/>
    <w:tmpl w:val="4956FBAA"/>
    <w:lvl w:ilvl="0" w:tplc="040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DC5C9D"/>
    <w:multiLevelType w:val="hybridMultilevel"/>
    <w:tmpl w:val="5670983C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BD17F79"/>
    <w:multiLevelType w:val="hybridMultilevel"/>
    <w:tmpl w:val="4FBE9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49339">
    <w:abstractNumId w:val="0"/>
  </w:num>
  <w:num w:numId="2" w16cid:durableId="1722552370">
    <w:abstractNumId w:val="2"/>
  </w:num>
  <w:num w:numId="3" w16cid:durableId="6758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25"/>
    <w:rsid w:val="00007A5F"/>
    <w:rsid w:val="0004713B"/>
    <w:rsid w:val="00051928"/>
    <w:rsid w:val="00066DF0"/>
    <w:rsid w:val="0008446B"/>
    <w:rsid w:val="000A6878"/>
    <w:rsid w:val="000A6AA1"/>
    <w:rsid w:val="000A78B4"/>
    <w:rsid w:val="000C699D"/>
    <w:rsid w:val="000D445E"/>
    <w:rsid w:val="00134856"/>
    <w:rsid w:val="00136593"/>
    <w:rsid w:val="00136DE1"/>
    <w:rsid w:val="001453AA"/>
    <w:rsid w:val="001458CB"/>
    <w:rsid w:val="001511AE"/>
    <w:rsid w:val="00151BB8"/>
    <w:rsid w:val="00155878"/>
    <w:rsid w:val="001655B3"/>
    <w:rsid w:val="00177E06"/>
    <w:rsid w:val="001D093E"/>
    <w:rsid w:val="001F44F9"/>
    <w:rsid w:val="001F76DF"/>
    <w:rsid w:val="00224F9D"/>
    <w:rsid w:val="00232F40"/>
    <w:rsid w:val="0026009C"/>
    <w:rsid w:val="00262E9E"/>
    <w:rsid w:val="00272CCE"/>
    <w:rsid w:val="00273393"/>
    <w:rsid w:val="002977F3"/>
    <w:rsid w:val="002A150C"/>
    <w:rsid w:val="002A58A3"/>
    <w:rsid w:val="002B365B"/>
    <w:rsid w:val="002B7D45"/>
    <w:rsid w:val="002D2AC2"/>
    <w:rsid w:val="002E6775"/>
    <w:rsid w:val="0030454D"/>
    <w:rsid w:val="00341332"/>
    <w:rsid w:val="00370298"/>
    <w:rsid w:val="00375255"/>
    <w:rsid w:val="00383EC1"/>
    <w:rsid w:val="00394EA7"/>
    <w:rsid w:val="003A3379"/>
    <w:rsid w:val="003A7B8C"/>
    <w:rsid w:val="003D3F09"/>
    <w:rsid w:val="003F1EE7"/>
    <w:rsid w:val="004120A0"/>
    <w:rsid w:val="00415728"/>
    <w:rsid w:val="00434AC6"/>
    <w:rsid w:val="004502CA"/>
    <w:rsid w:val="00457273"/>
    <w:rsid w:val="004B5176"/>
    <w:rsid w:val="004B7402"/>
    <w:rsid w:val="004D281F"/>
    <w:rsid w:val="004E1597"/>
    <w:rsid w:val="00525986"/>
    <w:rsid w:val="00562E37"/>
    <w:rsid w:val="00563051"/>
    <w:rsid w:val="0057532F"/>
    <w:rsid w:val="00581375"/>
    <w:rsid w:val="00591B2B"/>
    <w:rsid w:val="00593720"/>
    <w:rsid w:val="005E0219"/>
    <w:rsid w:val="005E0567"/>
    <w:rsid w:val="005E2A7A"/>
    <w:rsid w:val="00632942"/>
    <w:rsid w:val="0063406E"/>
    <w:rsid w:val="006606B6"/>
    <w:rsid w:val="00672AB4"/>
    <w:rsid w:val="0068296A"/>
    <w:rsid w:val="006B53C6"/>
    <w:rsid w:val="006C1A6A"/>
    <w:rsid w:val="006F66A5"/>
    <w:rsid w:val="007335D8"/>
    <w:rsid w:val="007356C0"/>
    <w:rsid w:val="007447F4"/>
    <w:rsid w:val="007A1728"/>
    <w:rsid w:val="007A44F0"/>
    <w:rsid w:val="007B1E4F"/>
    <w:rsid w:val="007B56B5"/>
    <w:rsid w:val="007B653A"/>
    <w:rsid w:val="007C1157"/>
    <w:rsid w:val="007D0A70"/>
    <w:rsid w:val="00801813"/>
    <w:rsid w:val="00811D71"/>
    <w:rsid w:val="0082617A"/>
    <w:rsid w:val="00835DA1"/>
    <w:rsid w:val="008424DD"/>
    <w:rsid w:val="00850DD9"/>
    <w:rsid w:val="00861573"/>
    <w:rsid w:val="008774BF"/>
    <w:rsid w:val="0089225B"/>
    <w:rsid w:val="008A438A"/>
    <w:rsid w:val="008A43C4"/>
    <w:rsid w:val="008E1ED4"/>
    <w:rsid w:val="008F1B45"/>
    <w:rsid w:val="00937CC0"/>
    <w:rsid w:val="00971868"/>
    <w:rsid w:val="009728B9"/>
    <w:rsid w:val="0098217C"/>
    <w:rsid w:val="00983DEC"/>
    <w:rsid w:val="0099284E"/>
    <w:rsid w:val="00995D89"/>
    <w:rsid w:val="009B673A"/>
    <w:rsid w:val="009C6E4A"/>
    <w:rsid w:val="00A2589A"/>
    <w:rsid w:val="00A3232D"/>
    <w:rsid w:val="00A45205"/>
    <w:rsid w:val="00A50F54"/>
    <w:rsid w:val="00A608B9"/>
    <w:rsid w:val="00A66C3D"/>
    <w:rsid w:val="00A73370"/>
    <w:rsid w:val="00A818E1"/>
    <w:rsid w:val="00A95871"/>
    <w:rsid w:val="00AA3BA4"/>
    <w:rsid w:val="00AC0D4A"/>
    <w:rsid w:val="00AD19F6"/>
    <w:rsid w:val="00AD55CC"/>
    <w:rsid w:val="00AF6FFE"/>
    <w:rsid w:val="00B05D52"/>
    <w:rsid w:val="00B07D52"/>
    <w:rsid w:val="00B13E25"/>
    <w:rsid w:val="00B92EF5"/>
    <w:rsid w:val="00B96CB3"/>
    <w:rsid w:val="00BA5EF1"/>
    <w:rsid w:val="00BB1BFE"/>
    <w:rsid w:val="00BD5DCB"/>
    <w:rsid w:val="00BD6A61"/>
    <w:rsid w:val="00BF2710"/>
    <w:rsid w:val="00C3130E"/>
    <w:rsid w:val="00C54AB0"/>
    <w:rsid w:val="00CB4FFA"/>
    <w:rsid w:val="00CC2417"/>
    <w:rsid w:val="00CD1A1E"/>
    <w:rsid w:val="00CD51EB"/>
    <w:rsid w:val="00CF2F6D"/>
    <w:rsid w:val="00D04B7E"/>
    <w:rsid w:val="00D141E4"/>
    <w:rsid w:val="00D22317"/>
    <w:rsid w:val="00D326B9"/>
    <w:rsid w:val="00DA00D2"/>
    <w:rsid w:val="00DA24DB"/>
    <w:rsid w:val="00DA6760"/>
    <w:rsid w:val="00DA6F99"/>
    <w:rsid w:val="00DB0E96"/>
    <w:rsid w:val="00DD797D"/>
    <w:rsid w:val="00DE7FCC"/>
    <w:rsid w:val="00E020C0"/>
    <w:rsid w:val="00E72498"/>
    <w:rsid w:val="00E762B4"/>
    <w:rsid w:val="00E818AE"/>
    <w:rsid w:val="00EE69BE"/>
    <w:rsid w:val="00EF68B8"/>
    <w:rsid w:val="00F05AD1"/>
    <w:rsid w:val="00F52126"/>
    <w:rsid w:val="00F5602C"/>
    <w:rsid w:val="00F570F9"/>
    <w:rsid w:val="00F97D25"/>
    <w:rsid w:val="00FA3C77"/>
    <w:rsid w:val="00FA7259"/>
    <w:rsid w:val="00FB233C"/>
    <w:rsid w:val="00FB4AAB"/>
    <w:rsid w:val="00FB5FF3"/>
    <w:rsid w:val="00FC3379"/>
    <w:rsid w:val="00FD74A5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420F"/>
  <w15:chartTrackingRefBased/>
  <w15:docId w15:val="{1BDDD38A-D1C4-48F4-8998-62499195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D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97D25"/>
    <w:pPr>
      <w:spacing w:after="0" w:line="240" w:lineRule="auto"/>
    </w:pPr>
  </w:style>
  <w:style w:type="paragraph" w:customStyle="1" w:styleId="Nzevkapitoly">
    <w:name w:val="Název kapitoly"/>
    <w:basedOn w:val="Normln"/>
    <w:uiPriority w:val="99"/>
    <w:rsid w:val="00F97D25"/>
    <w:pPr>
      <w:autoSpaceDE w:val="0"/>
      <w:autoSpaceDN w:val="0"/>
      <w:adjustRightInd w:val="0"/>
      <w:spacing w:line="288" w:lineRule="auto"/>
      <w:ind w:firstLine="170"/>
      <w:jc w:val="center"/>
      <w:textAlignment w:val="center"/>
    </w:pPr>
    <w:rPr>
      <w:rFonts w:cs="Calibri"/>
      <w:caps/>
      <w:color w:val="000000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97D25"/>
    <w:pPr>
      <w:autoSpaceDE w:val="0"/>
      <w:autoSpaceDN w:val="0"/>
      <w:adjustRightInd w:val="0"/>
      <w:spacing w:line="288" w:lineRule="auto"/>
      <w:ind w:firstLine="170"/>
      <w:jc w:val="both"/>
      <w:textAlignment w:val="center"/>
    </w:pPr>
    <w:rPr>
      <w:rFonts w:cs="Calibri"/>
      <w:color w:val="000000"/>
      <w:sz w:val="20"/>
      <w:szCs w:val="20"/>
      <w:lang w:eastAsia="cs-CZ"/>
    </w:rPr>
  </w:style>
  <w:style w:type="paragraph" w:customStyle="1" w:styleId="Bezodstavcovhostylu">
    <w:name w:val="[Bez odstavcového stylu]"/>
    <w:rsid w:val="00F97D25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eastAsia="Calibri" w:hAnsi="Calibri" w:cs="Times New Roman"/>
      <w:color w:val="000000"/>
      <w:sz w:val="24"/>
      <w:szCs w:val="24"/>
      <w:lang w:eastAsia="cs-CZ"/>
    </w:rPr>
  </w:style>
  <w:style w:type="paragraph" w:customStyle="1" w:styleId="Popistabulka">
    <w:name w:val="Popis tabulka"/>
    <w:basedOn w:val="Bezodstavcovhostylu"/>
    <w:uiPriority w:val="99"/>
    <w:rsid w:val="00F97D25"/>
    <w:pPr>
      <w:ind w:firstLine="170"/>
      <w:jc w:val="both"/>
    </w:pPr>
    <w:rPr>
      <w:rFonts w:cs="Calibri"/>
      <w:i/>
      <w:i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D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D25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78B4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FF54AE"/>
  </w:style>
  <w:style w:type="character" w:styleId="Hypertextovodkaz">
    <w:name w:val="Hyperlink"/>
    <w:basedOn w:val="Standardnpsmoodstavce"/>
    <w:uiPriority w:val="99"/>
    <w:unhideWhenUsed/>
    <w:rsid w:val="003A33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nihovnacvi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1901-9B4E-4964-8A78-F645E15F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Doksy</dc:creator>
  <cp:keywords/>
  <dc:description/>
  <cp:lastModifiedBy>Knihovna Cvikov</cp:lastModifiedBy>
  <cp:revision>17</cp:revision>
  <cp:lastPrinted>2024-01-18T10:17:00Z</cp:lastPrinted>
  <dcterms:created xsi:type="dcterms:W3CDTF">2026-01-26T16:02:00Z</dcterms:created>
  <dcterms:modified xsi:type="dcterms:W3CDTF">2026-01-28T07:24:00Z</dcterms:modified>
</cp:coreProperties>
</file>